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136E" w14:textId="33407A18" w:rsidR="002D1BA0" w:rsidRPr="005714A4" w:rsidRDefault="002D1BA0" w:rsidP="002D1BA0">
      <w:pPr>
        <w:jc w:val="center"/>
        <w:rPr>
          <w:rFonts w:ascii="Arial" w:hAnsi="Arial" w:cs="Arial"/>
          <w:b/>
          <w:bCs/>
          <w:sz w:val="20"/>
          <w:szCs w:val="20"/>
        </w:rPr>
      </w:pPr>
      <w:r w:rsidRPr="005714A4">
        <w:rPr>
          <w:rFonts w:ascii="Arial" w:hAnsi="Arial" w:cs="Arial"/>
          <w:b/>
          <w:bCs/>
          <w:sz w:val="20"/>
          <w:szCs w:val="20"/>
        </w:rPr>
        <w:t>T A O T L U S /APPLICATION</w:t>
      </w:r>
    </w:p>
    <w:p w14:paraId="335A88D7" w14:textId="77777777" w:rsidR="005714A4" w:rsidRPr="002D1BA0" w:rsidRDefault="005714A4" w:rsidP="002D1BA0">
      <w:pPr>
        <w:jc w:val="center"/>
        <w:rPr>
          <w:rFonts w:ascii="Arial" w:hAnsi="Arial" w:cs="Arial"/>
          <w:b/>
          <w:bCs/>
          <w:sz w:val="18"/>
          <w:szCs w:val="18"/>
        </w:rPr>
      </w:pPr>
    </w:p>
    <w:p w14:paraId="0FD01ED5" w14:textId="77777777" w:rsidR="002D1BA0" w:rsidRPr="002D1BA0" w:rsidRDefault="002D1BA0" w:rsidP="002D1BA0">
      <w:pPr>
        <w:tabs>
          <w:tab w:val="left" w:pos="6171"/>
        </w:tabs>
        <w:ind w:left="-142"/>
        <w:rPr>
          <w:rFonts w:ascii="Arial" w:hAnsi="Arial" w:cs="Arial"/>
          <w:b/>
          <w:bCs/>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5103"/>
      </w:tblGrid>
      <w:tr w:rsidR="002D1BA0" w:rsidRPr="002D1BA0" w14:paraId="6678427F" w14:textId="77777777" w:rsidTr="002D1BA0">
        <w:tc>
          <w:tcPr>
            <w:tcW w:w="3936" w:type="dxa"/>
            <w:tcBorders>
              <w:top w:val="nil"/>
              <w:left w:val="nil"/>
              <w:bottom w:val="nil"/>
              <w:right w:val="nil"/>
            </w:tcBorders>
            <w:shd w:val="clear" w:color="auto" w:fill="auto"/>
          </w:tcPr>
          <w:p w14:paraId="3E3B89E0" w14:textId="77777777" w:rsidR="002D1BA0" w:rsidRPr="002D1BA0" w:rsidRDefault="002D1BA0" w:rsidP="002D1BA0">
            <w:pPr>
              <w:spacing w:line="276" w:lineRule="auto"/>
              <w:ind w:left="-426" w:firstLine="426"/>
              <w:rPr>
                <w:rFonts w:ascii="Arial" w:hAnsi="Arial" w:cs="Arial"/>
                <w:b/>
                <w:bCs/>
                <w:i/>
                <w:sz w:val="20"/>
                <w:szCs w:val="20"/>
              </w:rPr>
            </w:pPr>
            <w:r w:rsidRPr="002D1BA0">
              <w:rPr>
                <w:rFonts w:ascii="Arial" w:hAnsi="Arial" w:cs="Arial"/>
                <w:b/>
                <w:bCs/>
                <w:sz w:val="20"/>
                <w:szCs w:val="20"/>
              </w:rPr>
              <w:t>Taotleja nimi/</w:t>
            </w:r>
            <w:r w:rsidRPr="002D1BA0">
              <w:rPr>
                <w:rFonts w:ascii="Arial" w:hAnsi="Arial" w:cs="Arial"/>
                <w:bCs/>
                <w:i/>
                <w:sz w:val="20"/>
                <w:szCs w:val="20"/>
              </w:rPr>
              <w:t>Purchaser:</w:t>
            </w:r>
          </w:p>
        </w:tc>
        <w:tc>
          <w:tcPr>
            <w:tcW w:w="6378" w:type="dxa"/>
            <w:gridSpan w:val="2"/>
            <w:tcBorders>
              <w:top w:val="single" w:sz="4" w:space="0" w:color="auto"/>
              <w:left w:val="nil"/>
              <w:bottom w:val="single" w:sz="4" w:space="0" w:color="auto"/>
              <w:right w:val="nil"/>
            </w:tcBorders>
            <w:shd w:val="clear" w:color="auto" w:fill="auto"/>
          </w:tcPr>
          <w:p w14:paraId="0D252E92" w14:textId="77777777" w:rsidR="002D1BA0" w:rsidRPr="002D1BA0" w:rsidRDefault="002D1BA0" w:rsidP="002D1BA0">
            <w:pPr>
              <w:spacing w:line="276" w:lineRule="auto"/>
              <w:ind w:left="-426" w:firstLine="426"/>
              <w:rPr>
                <w:rFonts w:ascii="Arial" w:hAnsi="Arial" w:cs="Arial"/>
                <w:bCs/>
                <w:sz w:val="20"/>
                <w:szCs w:val="20"/>
              </w:rPr>
            </w:pPr>
            <w:r w:rsidRPr="002D1BA0">
              <w:rPr>
                <w:rFonts w:ascii="Arial" w:hAnsi="Arial" w:cs="Arial"/>
                <w:bCs/>
                <w:sz w:val="20"/>
                <w:szCs w:val="20"/>
              </w:rPr>
              <w:fldChar w:fldCharType="begin">
                <w:ffData>
                  <w:name w:val="Text19"/>
                  <w:enabled/>
                  <w:calcOnExit w:val="0"/>
                  <w:textInput/>
                </w:ffData>
              </w:fldChar>
            </w:r>
            <w:bookmarkStart w:id="0" w:name="Text19"/>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0"/>
          </w:p>
        </w:tc>
      </w:tr>
      <w:tr w:rsidR="002D1BA0" w:rsidRPr="002D1BA0" w14:paraId="0AA44A7C" w14:textId="77777777" w:rsidTr="002D1BA0">
        <w:tc>
          <w:tcPr>
            <w:tcW w:w="3936" w:type="dxa"/>
            <w:tcBorders>
              <w:top w:val="nil"/>
              <w:left w:val="nil"/>
              <w:bottom w:val="nil"/>
              <w:right w:val="nil"/>
            </w:tcBorders>
            <w:shd w:val="clear" w:color="auto" w:fill="auto"/>
          </w:tcPr>
          <w:p w14:paraId="2E9BE977" w14:textId="77777777" w:rsidR="002D1BA0" w:rsidRPr="002D1BA0" w:rsidRDefault="002D1BA0" w:rsidP="002D1BA0">
            <w:pPr>
              <w:spacing w:line="276" w:lineRule="auto"/>
              <w:ind w:left="-426" w:firstLine="426"/>
              <w:rPr>
                <w:rFonts w:ascii="Arial" w:hAnsi="Arial" w:cs="Arial"/>
                <w:b/>
                <w:bCs/>
                <w:sz w:val="20"/>
                <w:szCs w:val="20"/>
              </w:rPr>
            </w:pPr>
            <w:r w:rsidRPr="002D1BA0">
              <w:rPr>
                <w:rFonts w:ascii="Arial" w:hAnsi="Arial" w:cs="Arial"/>
                <w:b/>
                <w:bCs/>
                <w:sz w:val="20"/>
                <w:szCs w:val="20"/>
              </w:rPr>
              <w:t>Aadress/</w:t>
            </w:r>
            <w:r w:rsidRPr="002D1BA0">
              <w:rPr>
                <w:rFonts w:ascii="Arial" w:hAnsi="Arial" w:cs="Arial"/>
                <w:bCs/>
                <w:i/>
                <w:sz w:val="20"/>
                <w:szCs w:val="20"/>
              </w:rPr>
              <w:t>Address:</w:t>
            </w:r>
          </w:p>
        </w:tc>
        <w:tc>
          <w:tcPr>
            <w:tcW w:w="6378" w:type="dxa"/>
            <w:gridSpan w:val="2"/>
            <w:tcBorders>
              <w:top w:val="single" w:sz="4" w:space="0" w:color="auto"/>
              <w:left w:val="nil"/>
              <w:bottom w:val="single" w:sz="4" w:space="0" w:color="auto"/>
              <w:right w:val="nil"/>
            </w:tcBorders>
            <w:shd w:val="clear" w:color="auto" w:fill="auto"/>
          </w:tcPr>
          <w:p w14:paraId="2E584037" w14:textId="77777777" w:rsidR="002D1BA0" w:rsidRPr="002D1BA0" w:rsidRDefault="002D1BA0" w:rsidP="002D1BA0">
            <w:pPr>
              <w:spacing w:line="276" w:lineRule="auto"/>
              <w:ind w:left="-426" w:firstLine="426"/>
              <w:rPr>
                <w:rFonts w:ascii="Arial" w:hAnsi="Arial" w:cs="Arial"/>
                <w:bCs/>
                <w:sz w:val="20"/>
                <w:szCs w:val="20"/>
              </w:rPr>
            </w:pPr>
            <w:r w:rsidRPr="002D1BA0">
              <w:rPr>
                <w:rFonts w:ascii="Arial" w:hAnsi="Arial" w:cs="Arial"/>
                <w:bCs/>
                <w:sz w:val="20"/>
                <w:szCs w:val="20"/>
              </w:rPr>
              <w:fldChar w:fldCharType="begin">
                <w:ffData>
                  <w:name w:val="Text20"/>
                  <w:enabled/>
                  <w:calcOnExit w:val="0"/>
                  <w:textInput/>
                </w:ffData>
              </w:fldChar>
            </w:r>
            <w:bookmarkStart w:id="1" w:name="Text20"/>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
          </w:p>
        </w:tc>
      </w:tr>
      <w:tr w:rsidR="002D1BA0" w:rsidRPr="002D1BA0" w14:paraId="5F053E9C" w14:textId="77777777" w:rsidTr="002D1BA0">
        <w:tc>
          <w:tcPr>
            <w:tcW w:w="3936" w:type="dxa"/>
            <w:tcBorders>
              <w:top w:val="nil"/>
              <w:left w:val="nil"/>
              <w:bottom w:val="nil"/>
              <w:right w:val="nil"/>
            </w:tcBorders>
            <w:shd w:val="clear" w:color="auto" w:fill="auto"/>
          </w:tcPr>
          <w:p w14:paraId="5BCA3BFB" w14:textId="77777777" w:rsidR="002D1BA0" w:rsidRPr="002D1BA0" w:rsidRDefault="002D1BA0" w:rsidP="002D1BA0">
            <w:pPr>
              <w:spacing w:line="276" w:lineRule="auto"/>
              <w:ind w:left="-425" w:firstLine="425"/>
              <w:rPr>
                <w:rFonts w:ascii="Arial" w:hAnsi="Arial" w:cs="Arial"/>
                <w:b/>
                <w:bCs/>
                <w:sz w:val="20"/>
                <w:szCs w:val="20"/>
              </w:rPr>
            </w:pPr>
            <w:r w:rsidRPr="002D1BA0">
              <w:rPr>
                <w:rFonts w:ascii="Arial" w:hAnsi="Arial" w:cs="Arial"/>
                <w:b/>
                <w:bCs/>
                <w:sz w:val="20"/>
                <w:szCs w:val="20"/>
              </w:rPr>
              <w:t xml:space="preserve">Kontaktisik/ </w:t>
            </w:r>
            <w:r w:rsidRPr="002D1BA0">
              <w:rPr>
                <w:rFonts w:ascii="Arial" w:hAnsi="Arial" w:cs="Arial"/>
                <w:bCs/>
                <w:i/>
                <w:sz w:val="20"/>
                <w:szCs w:val="20"/>
              </w:rPr>
              <w:t>Contact person:</w:t>
            </w:r>
          </w:p>
        </w:tc>
        <w:tc>
          <w:tcPr>
            <w:tcW w:w="6378" w:type="dxa"/>
            <w:gridSpan w:val="2"/>
            <w:tcBorders>
              <w:top w:val="single" w:sz="4" w:space="0" w:color="auto"/>
              <w:left w:val="nil"/>
              <w:bottom w:val="single" w:sz="4" w:space="0" w:color="auto"/>
              <w:right w:val="nil"/>
            </w:tcBorders>
            <w:shd w:val="clear" w:color="auto" w:fill="auto"/>
          </w:tcPr>
          <w:p w14:paraId="786BEA37" w14:textId="77777777" w:rsidR="002D1BA0" w:rsidRPr="002D1BA0" w:rsidRDefault="002D1BA0" w:rsidP="002D1BA0">
            <w:pPr>
              <w:spacing w:line="276" w:lineRule="auto"/>
              <w:ind w:left="-426" w:firstLine="426"/>
              <w:rPr>
                <w:rFonts w:ascii="Arial" w:hAnsi="Arial" w:cs="Arial"/>
                <w:bCs/>
                <w:sz w:val="20"/>
                <w:szCs w:val="20"/>
              </w:rPr>
            </w:pPr>
            <w:r w:rsidRPr="002D1BA0">
              <w:rPr>
                <w:rFonts w:ascii="Arial" w:hAnsi="Arial" w:cs="Arial"/>
                <w:bCs/>
                <w:sz w:val="20"/>
                <w:szCs w:val="20"/>
              </w:rPr>
              <w:fldChar w:fldCharType="begin">
                <w:ffData>
                  <w:name w:val="Text21"/>
                  <w:enabled/>
                  <w:calcOnExit w:val="0"/>
                  <w:textInput/>
                </w:ffData>
              </w:fldChar>
            </w:r>
            <w:bookmarkStart w:id="2" w:name="Text21"/>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2"/>
          </w:p>
        </w:tc>
      </w:tr>
      <w:tr w:rsidR="002D1BA0" w:rsidRPr="002D1BA0" w14:paraId="7D73740A" w14:textId="77777777" w:rsidTr="002D1BA0">
        <w:tc>
          <w:tcPr>
            <w:tcW w:w="3936" w:type="dxa"/>
            <w:tcBorders>
              <w:top w:val="nil"/>
              <w:left w:val="nil"/>
              <w:bottom w:val="nil"/>
              <w:right w:val="nil"/>
            </w:tcBorders>
            <w:shd w:val="clear" w:color="auto" w:fill="auto"/>
          </w:tcPr>
          <w:p w14:paraId="673FBF9C" w14:textId="360B14D9" w:rsidR="002D1BA0" w:rsidRPr="002D1BA0" w:rsidRDefault="002D1BA0" w:rsidP="002D1BA0">
            <w:pPr>
              <w:spacing w:line="276" w:lineRule="auto"/>
              <w:ind w:left="-426" w:firstLine="426"/>
              <w:rPr>
                <w:rFonts w:ascii="Arial" w:hAnsi="Arial" w:cs="Arial"/>
                <w:b/>
                <w:bCs/>
                <w:i/>
                <w:sz w:val="20"/>
                <w:szCs w:val="20"/>
              </w:rPr>
            </w:pPr>
            <w:r w:rsidRPr="002D1BA0">
              <w:rPr>
                <w:rFonts w:ascii="Arial" w:hAnsi="Arial" w:cs="Arial"/>
                <w:b/>
                <w:bCs/>
                <w:sz w:val="20"/>
                <w:szCs w:val="20"/>
              </w:rPr>
              <w:t>E-post/</w:t>
            </w:r>
            <w:r w:rsidRPr="002D1BA0">
              <w:rPr>
                <w:rFonts w:ascii="Arial" w:hAnsi="Arial" w:cs="Arial"/>
                <w:bCs/>
                <w:i/>
                <w:sz w:val="20"/>
                <w:szCs w:val="20"/>
              </w:rPr>
              <w:t>Email</w:t>
            </w:r>
            <w:r w:rsidRPr="002D1BA0">
              <w:rPr>
                <w:rFonts w:ascii="Arial" w:hAnsi="Arial" w:cs="Arial"/>
                <w:sz w:val="20"/>
                <w:szCs w:val="20"/>
              </w:rPr>
              <w:t xml:space="preserve"> ja</w:t>
            </w:r>
            <w:r>
              <w:rPr>
                <w:rFonts w:ascii="Arial" w:hAnsi="Arial" w:cs="Arial"/>
                <w:b/>
                <w:bCs/>
                <w:sz w:val="20"/>
                <w:szCs w:val="20"/>
              </w:rPr>
              <w:t xml:space="preserve"> </w:t>
            </w:r>
            <w:r w:rsidRPr="002D1BA0">
              <w:rPr>
                <w:rFonts w:ascii="Arial" w:hAnsi="Arial" w:cs="Arial"/>
                <w:b/>
                <w:bCs/>
                <w:sz w:val="20"/>
                <w:szCs w:val="20"/>
              </w:rPr>
              <w:t>Telefon/</w:t>
            </w:r>
            <w:r w:rsidRPr="002D1BA0">
              <w:rPr>
                <w:rFonts w:ascii="Arial" w:hAnsi="Arial" w:cs="Arial"/>
                <w:bCs/>
                <w:i/>
                <w:sz w:val="20"/>
                <w:szCs w:val="20"/>
              </w:rPr>
              <w:t>Phone</w:t>
            </w:r>
            <w:r w:rsidRPr="002D1BA0">
              <w:rPr>
                <w:rFonts w:ascii="Arial" w:hAnsi="Arial" w:cs="Arial"/>
                <w:b/>
                <w:bCs/>
                <w:sz w:val="20"/>
                <w:szCs w:val="20"/>
              </w:rPr>
              <w:t>:</w:t>
            </w:r>
            <w:r w:rsidRPr="002D1BA0">
              <w:rPr>
                <w:rFonts w:ascii="Arial" w:hAnsi="Arial" w:cs="Arial"/>
                <w:bCs/>
                <w:i/>
                <w:sz w:val="20"/>
                <w:szCs w:val="20"/>
              </w:rPr>
              <w:t>:</w:t>
            </w:r>
          </w:p>
        </w:tc>
        <w:tc>
          <w:tcPr>
            <w:tcW w:w="6378" w:type="dxa"/>
            <w:gridSpan w:val="2"/>
            <w:tcBorders>
              <w:top w:val="single" w:sz="4" w:space="0" w:color="auto"/>
              <w:left w:val="nil"/>
              <w:bottom w:val="single" w:sz="4" w:space="0" w:color="auto"/>
              <w:right w:val="nil"/>
            </w:tcBorders>
            <w:shd w:val="clear" w:color="auto" w:fill="auto"/>
          </w:tcPr>
          <w:p w14:paraId="13A6B4D1" w14:textId="74577136" w:rsidR="002D1BA0" w:rsidRPr="002D1BA0" w:rsidRDefault="002D1BA0" w:rsidP="002D1BA0">
            <w:pPr>
              <w:spacing w:line="276" w:lineRule="auto"/>
              <w:ind w:left="-426" w:firstLine="426"/>
              <w:rPr>
                <w:rFonts w:ascii="Arial" w:hAnsi="Arial" w:cs="Arial"/>
                <w:bCs/>
                <w:sz w:val="20"/>
                <w:szCs w:val="20"/>
              </w:rPr>
            </w:pPr>
            <w:r w:rsidRPr="002D1BA0">
              <w:rPr>
                <w:rFonts w:ascii="Arial" w:hAnsi="Arial" w:cs="Arial"/>
                <w:bCs/>
                <w:sz w:val="20"/>
                <w:szCs w:val="20"/>
              </w:rPr>
              <w:fldChar w:fldCharType="begin">
                <w:ffData>
                  <w:name w:val="Text22"/>
                  <w:enabled/>
                  <w:calcOnExit w:val="0"/>
                  <w:textInput/>
                </w:ffData>
              </w:fldChar>
            </w:r>
            <w:bookmarkStart w:id="3" w:name="Text22"/>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3"/>
            <w:r w:rsidR="005714A4">
              <w:rPr>
                <w:rFonts w:ascii="Arial" w:hAnsi="Arial" w:cs="Arial"/>
                <w:bCs/>
                <w:sz w:val="20"/>
                <w:szCs w:val="20"/>
              </w:rPr>
              <w:t xml:space="preserve"> </w:t>
            </w:r>
            <w:r>
              <w:rPr>
                <w:rFonts w:ascii="Arial" w:hAnsi="Arial" w:cs="Arial"/>
                <w:bCs/>
                <w:sz w:val="20"/>
                <w:szCs w:val="20"/>
              </w:rPr>
              <w:fldChar w:fldCharType="begin">
                <w:ffData>
                  <w:name w:val="Text27"/>
                  <w:enabled/>
                  <w:calcOnExit w:val="0"/>
                  <w:textInput/>
                </w:ffData>
              </w:fldChar>
            </w:r>
            <w:bookmarkStart w:id="4" w:name="Text2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4"/>
          </w:p>
        </w:tc>
      </w:tr>
      <w:tr w:rsidR="002D1BA0" w:rsidRPr="002D1BA0" w14:paraId="0566F0D5" w14:textId="77777777" w:rsidTr="002D1BA0">
        <w:tc>
          <w:tcPr>
            <w:tcW w:w="10314" w:type="dxa"/>
            <w:gridSpan w:val="3"/>
            <w:tcBorders>
              <w:top w:val="nil"/>
              <w:left w:val="nil"/>
              <w:bottom w:val="nil"/>
              <w:right w:val="nil"/>
            </w:tcBorders>
            <w:shd w:val="clear" w:color="auto" w:fill="auto"/>
          </w:tcPr>
          <w:p w14:paraId="719C32BB" w14:textId="77777777" w:rsidR="002D1BA0" w:rsidRPr="002D1BA0" w:rsidRDefault="002D1BA0" w:rsidP="002D1BA0">
            <w:pPr>
              <w:rPr>
                <w:rFonts w:ascii="Arial" w:hAnsi="Arial" w:cs="Arial"/>
                <w:b/>
                <w:bCs/>
                <w:sz w:val="16"/>
                <w:szCs w:val="16"/>
              </w:rPr>
            </w:pPr>
          </w:p>
          <w:p w14:paraId="36574A27" w14:textId="105332B0" w:rsidR="002D1BA0" w:rsidRDefault="002D1BA0" w:rsidP="002D1BA0">
            <w:pPr>
              <w:rPr>
                <w:rFonts w:ascii="Arial" w:hAnsi="Arial" w:cs="Arial"/>
                <w:i/>
                <w:sz w:val="20"/>
                <w:szCs w:val="20"/>
              </w:rPr>
            </w:pPr>
            <w:r w:rsidRPr="002D1BA0">
              <w:rPr>
                <w:rFonts w:ascii="Arial" w:hAnsi="Arial" w:cs="Arial"/>
                <w:b/>
                <w:bCs/>
                <w:sz w:val="20"/>
                <w:szCs w:val="20"/>
              </w:rPr>
              <w:fldChar w:fldCharType="begin">
                <w:ffData>
                  <w:name w:val="Check1"/>
                  <w:enabled/>
                  <w:calcOnExit w:val="0"/>
                  <w:checkBox>
                    <w:sizeAuto/>
                    <w:default w:val="0"/>
                  </w:checkBox>
                </w:ffData>
              </w:fldChar>
            </w:r>
            <w:bookmarkStart w:id="5" w:name="Check1"/>
            <w:r w:rsidRPr="002D1BA0">
              <w:rPr>
                <w:rFonts w:ascii="Arial" w:hAnsi="Arial" w:cs="Arial"/>
                <w:b/>
                <w:bCs/>
                <w:sz w:val="20"/>
                <w:szCs w:val="20"/>
              </w:rPr>
              <w:instrText xml:space="preserve"> FORMCHECKBOX </w:instrText>
            </w:r>
            <w:r w:rsidR="00604CCC">
              <w:rPr>
                <w:rFonts w:ascii="Arial" w:hAnsi="Arial" w:cs="Arial"/>
                <w:b/>
                <w:bCs/>
                <w:sz w:val="20"/>
                <w:szCs w:val="20"/>
              </w:rPr>
            </w:r>
            <w:r w:rsidR="00604CCC">
              <w:rPr>
                <w:rFonts w:ascii="Arial" w:hAnsi="Arial" w:cs="Arial"/>
                <w:b/>
                <w:bCs/>
                <w:sz w:val="20"/>
                <w:szCs w:val="20"/>
              </w:rPr>
              <w:fldChar w:fldCharType="separate"/>
            </w:r>
            <w:r w:rsidRPr="002D1BA0">
              <w:rPr>
                <w:rFonts w:ascii="Arial" w:hAnsi="Arial" w:cs="Arial"/>
                <w:b/>
                <w:bCs/>
                <w:sz w:val="20"/>
                <w:szCs w:val="20"/>
              </w:rPr>
              <w:fldChar w:fldCharType="end"/>
            </w:r>
            <w:bookmarkEnd w:id="5"/>
            <w:r w:rsidRPr="002D1BA0">
              <w:rPr>
                <w:rFonts w:ascii="Arial" w:hAnsi="Arial" w:cs="Arial"/>
                <w:b/>
                <w:bCs/>
                <w:sz w:val="20"/>
                <w:szCs w:val="20"/>
              </w:rPr>
              <w:t xml:space="preserve"> </w:t>
            </w:r>
            <w:r w:rsidRPr="002D1BA0">
              <w:rPr>
                <w:rFonts w:ascii="Arial" w:hAnsi="Arial" w:cs="Arial"/>
                <w:b/>
                <w:sz w:val="20"/>
                <w:szCs w:val="20"/>
              </w:rPr>
              <w:t xml:space="preserve">Vastupidavus korduvale avamisele ja sulgemisele vastavalt EN1191 / </w:t>
            </w:r>
            <w:r w:rsidRPr="002D1BA0">
              <w:rPr>
                <w:rFonts w:ascii="Arial" w:hAnsi="Arial" w:cs="Arial"/>
                <w:i/>
                <w:sz w:val="20"/>
                <w:szCs w:val="20"/>
              </w:rPr>
              <w:t>Resistance to repeated opening and closing  according to EN 1191</w:t>
            </w:r>
          </w:p>
          <w:p w14:paraId="62CC3C10" w14:textId="77777777" w:rsidR="002D1BA0" w:rsidRPr="002D1BA0" w:rsidRDefault="002D1BA0" w:rsidP="002D1BA0">
            <w:pPr>
              <w:rPr>
                <w:rFonts w:ascii="Arial" w:hAnsi="Arial" w:cs="Arial"/>
                <w:b/>
                <w:sz w:val="16"/>
                <w:szCs w:val="16"/>
              </w:rPr>
            </w:pPr>
          </w:p>
          <w:p w14:paraId="4DC4791B" w14:textId="77777777" w:rsidR="002D1BA0" w:rsidRPr="002D1BA0" w:rsidRDefault="002D1BA0" w:rsidP="002D1BA0">
            <w:pPr>
              <w:rPr>
                <w:rFonts w:ascii="Arial" w:hAnsi="Arial" w:cs="Arial"/>
                <w:b/>
                <w:sz w:val="20"/>
                <w:szCs w:val="20"/>
              </w:rPr>
            </w:pPr>
            <w:r w:rsidRPr="002D1BA0">
              <w:rPr>
                <w:rFonts w:ascii="Arial" w:hAnsi="Arial" w:cs="Arial"/>
                <w:b/>
                <w:sz w:val="20"/>
                <w:szCs w:val="20"/>
              </w:rPr>
              <w:fldChar w:fldCharType="begin">
                <w:ffData>
                  <w:name w:val="Check4"/>
                  <w:enabled/>
                  <w:calcOnExit w:val="0"/>
                  <w:checkBox>
                    <w:sizeAuto/>
                    <w:default w:val="0"/>
                  </w:checkBox>
                </w:ffData>
              </w:fldChar>
            </w:r>
            <w:bookmarkStart w:id="6" w:name="Check4"/>
            <w:r w:rsidRPr="002D1BA0">
              <w:rPr>
                <w:rFonts w:ascii="Arial" w:hAnsi="Arial" w:cs="Arial"/>
                <w:b/>
                <w:sz w:val="20"/>
                <w:szCs w:val="20"/>
              </w:rPr>
              <w:instrText xml:space="preserve"> FORMCHECKBOX </w:instrText>
            </w:r>
            <w:r w:rsidR="00604CCC">
              <w:rPr>
                <w:rFonts w:ascii="Arial" w:hAnsi="Arial" w:cs="Arial"/>
                <w:b/>
                <w:sz w:val="20"/>
                <w:szCs w:val="20"/>
              </w:rPr>
            </w:r>
            <w:r w:rsidR="00604CCC">
              <w:rPr>
                <w:rFonts w:ascii="Arial" w:hAnsi="Arial" w:cs="Arial"/>
                <w:b/>
                <w:sz w:val="20"/>
                <w:szCs w:val="20"/>
              </w:rPr>
              <w:fldChar w:fldCharType="separate"/>
            </w:r>
            <w:r w:rsidRPr="002D1BA0">
              <w:rPr>
                <w:rFonts w:ascii="Arial" w:hAnsi="Arial" w:cs="Arial"/>
                <w:b/>
                <w:sz w:val="20"/>
                <w:szCs w:val="20"/>
              </w:rPr>
              <w:fldChar w:fldCharType="end"/>
            </w:r>
            <w:bookmarkEnd w:id="6"/>
            <w:r w:rsidRPr="002D1BA0">
              <w:rPr>
                <w:rFonts w:ascii="Arial" w:hAnsi="Arial" w:cs="Arial"/>
                <w:b/>
                <w:sz w:val="20"/>
                <w:szCs w:val="20"/>
              </w:rPr>
              <w:t xml:space="preserve"> Suitsupidavuse katse vastavalt EN 1634-3 / </w:t>
            </w:r>
            <w:r w:rsidRPr="002D1BA0">
              <w:rPr>
                <w:rFonts w:ascii="Arial" w:hAnsi="Arial" w:cs="Arial"/>
                <w:i/>
                <w:sz w:val="20"/>
                <w:szCs w:val="20"/>
              </w:rPr>
              <w:t>Smoke tightness test according to EN 1634-3</w:t>
            </w:r>
          </w:p>
        </w:tc>
      </w:tr>
      <w:tr w:rsidR="002D1BA0" w:rsidRPr="002D1BA0" w14:paraId="644736D8" w14:textId="77777777" w:rsidTr="00CD3464">
        <w:trPr>
          <w:trHeight w:val="200"/>
        </w:trPr>
        <w:tc>
          <w:tcPr>
            <w:tcW w:w="10314" w:type="dxa"/>
            <w:gridSpan w:val="3"/>
            <w:tcBorders>
              <w:top w:val="nil"/>
              <w:left w:val="nil"/>
              <w:bottom w:val="nil"/>
              <w:right w:val="nil"/>
            </w:tcBorders>
            <w:shd w:val="clear" w:color="auto" w:fill="auto"/>
          </w:tcPr>
          <w:p w14:paraId="5931BDB2" w14:textId="77777777" w:rsidR="002D1BA0" w:rsidRPr="002D1BA0" w:rsidRDefault="002D1BA0" w:rsidP="002D1BA0">
            <w:pPr>
              <w:rPr>
                <w:rFonts w:ascii="Arial" w:hAnsi="Arial" w:cs="Arial"/>
                <w:b/>
                <w:bCs/>
                <w:sz w:val="16"/>
                <w:szCs w:val="16"/>
              </w:rPr>
            </w:pPr>
          </w:p>
        </w:tc>
      </w:tr>
      <w:tr w:rsidR="002D1BA0" w:rsidRPr="002D1BA0" w14:paraId="5F37A4FD"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1B0FECDD" w14:textId="77777777" w:rsidR="002D1BA0" w:rsidRPr="002D1BA0" w:rsidRDefault="002D1BA0" w:rsidP="002D1BA0">
            <w:pPr>
              <w:ind w:left="-426" w:firstLine="426"/>
              <w:rPr>
                <w:rFonts w:ascii="Arial" w:hAnsi="Arial" w:cs="Arial"/>
                <w:b/>
                <w:bCs/>
                <w:sz w:val="20"/>
                <w:szCs w:val="20"/>
              </w:rPr>
            </w:pPr>
            <w:r w:rsidRPr="002D1BA0">
              <w:rPr>
                <w:rFonts w:ascii="Arial" w:hAnsi="Arial" w:cs="Arial"/>
                <w:b/>
                <w:bCs/>
                <w:sz w:val="20"/>
                <w:szCs w:val="20"/>
              </w:rPr>
              <w:t xml:space="preserve">Katseobjekti nimetus/ </w:t>
            </w:r>
            <w:r w:rsidRPr="002D1BA0">
              <w:rPr>
                <w:rFonts w:ascii="Arial" w:hAnsi="Arial" w:cs="Arial"/>
                <w:bCs/>
                <w:i/>
                <w:sz w:val="20"/>
                <w:szCs w:val="20"/>
              </w:rPr>
              <w:t>Test object name: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FE9F72"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17"/>
                  <w:enabled/>
                  <w:calcOnExit w:val="0"/>
                  <w:textInput/>
                </w:ffData>
              </w:fldChar>
            </w:r>
            <w:bookmarkStart w:id="7" w:name="Text17"/>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7"/>
          </w:p>
        </w:tc>
      </w:tr>
      <w:tr w:rsidR="002D1BA0" w:rsidRPr="002D1BA0" w14:paraId="65560AFA"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4C1702C" w14:textId="77777777" w:rsidR="002D1BA0" w:rsidRPr="002D1BA0" w:rsidRDefault="002D1BA0" w:rsidP="002D1BA0">
            <w:pPr>
              <w:ind w:left="-426" w:firstLine="426"/>
              <w:rPr>
                <w:rFonts w:ascii="Arial" w:hAnsi="Arial" w:cs="Arial"/>
                <w:b/>
                <w:bCs/>
                <w:sz w:val="20"/>
                <w:szCs w:val="20"/>
              </w:rPr>
            </w:pPr>
            <w:r w:rsidRPr="002D1BA0">
              <w:rPr>
                <w:rFonts w:ascii="Arial" w:hAnsi="Arial" w:cs="Arial"/>
                <w:b/>
                <w:bCs/>
                <w:sz w:val="20"/>
                <w:szCs w:val="20"/>
              </w:rPr>
              <w:t>Toote tüüp/</w:t>
            </w:r>
            <w:r w:rsidRPr="002D1BA0">
              <w:rPr>
                <w:rFonts w:ascii="Arial" w:hAnsi="Arial" w:cs="Arial"/>
                <w:bCs/>
                <w:i/>
                <w:sz w:val="20"/>
                <w:szCs w:val="20"/>
              </w:rPr>
              <w:t>Product type: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F94843"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8"/>
                  <w:enabled/>
                  <w:calcOnExit w:val="0"/>
                  <w:textInput/>
                </w:ffData>
              </w:fldChar>
            </w:r>
            <w:bookmarkStart w:id="8" w:name="Text8"/>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8"/>
          </w:p>
        </w:tc>
      </w:tr>
      <w:tr w:rsidR="002D1BA0" w:rsidRPr="002D1BA0" w14:paraId="07846542"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30F01474"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 xml:space="preserve">Tootja nimi/aadress/ </w:t>
            </w:r>
            <w:r w:rsidRPr="002D1BA0">
              <w:rPr>
                <w:rFonts w:ascii="Arial" w:hAnsi="Arial" w:cs="Arial"/>
                <w:bCs/>
                <w:i/>
                <w:sz w:val="20"/>
                <w:szCs w:val="20"/>
              </w:rPr>
              <w:t>Manufacturer name/address: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4D74BF"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10"/>
                  <w:enabled/>
                  <w:calcOnExit w:val="0"/>
                  <w:textInput/>
                </w:ffData>
              </w:fldChar>
            </w:r>
            <w:bookmarkStart w:id="9" w:name="Text10"/>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9"/>
          </w:p>
        </w:tc>
      </w:tr>
      <w:tr w:rsidR="002D1BA0" w:rsidRPr="002D1BA0" w14:paraId="45B9966B"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D2D4C58"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Katseobjekti mõõdud</w:t>
            </w:r>
            <w:r w:rsidRPr="002D1BA0">
              <w:rPr>
                <w:rFonts w:ascii="Arial" w:hAnsi="Arial" w:cs="Arial"/>
                <w:bCs/>
                <w:sz w:val="20"/>
                <w:szCs w:val="20"/>
              </w:rPr>
              <w:t>/</w:t>
            </w:r>
            <w:r w:rsidRPr="002D1BA0">
              <w:rPr>
                <w:rFonts w:ascii="Arial" w:hAnsi="Arial" w:cs="Arial"/>
                <w:bCs/>
                <w:i/>
                <w:sz w:val="20"/>
                <w:szCs w:val="20"/>
              </w:rPr>
              <w:t>Dimensions</w:t>
            </w:r>
            <w:r w:rsidRPr="002D1BA0">
              <w:rPr>
                <w:rFonts w:ascii="Arial" w:hAnsi="Arial" w:cs="Arial"/>
                <w:bCs/>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DD6D516" w14:textId="77777777" w:rsidR="002D1BA0" w:rsidRPr="002D1BA0" w:rsidRDefault="002D1BA0" w:rsidP="002D1BA0">
            <w:pPr>
              <w:rPr>
                <w:rFonts w:ascii="Arial" w:hAnsi="Arial" w:cs="Arial"/>
                <w:bCs/>
                <w:sz w:val="20"/>
                <w:szCs w:val="20"/>
              </w:rPr>
            </w:pPr>
            <w:r w:rsidRPr="002D1BA0">
              <w:rPr>
                <w:rFonts w:ascii="Arial" w:hAnsi="Arial" w:cs="Arial"/>
                <w:bCs/>
                <w:sz w:val="20"/>
                <w:szCs w:val="20"/>
              </w:rPr>
              <w:fldChar w:fldCharType="begin">
                <w:ffData>
                  <w:name w:val="Text12"/>
                  <w:enabled/>
                  <w:calcOnExit w:val="0"/>
                  <w:textInput/>
                </w:ffData>
              </w:fldChar>
            </w:r>
            <w:bookmarkStart w:id="10" w:name="Text12"/>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0"/>
          </w:p>
        </w:tc>
      </w:tr>
      <w:tr w:rsidR="002D1BA0" w:rsidRPr="002D1BA0" w14:paraId="6FB37002"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BCC5026"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Ukselehe mass</w:t>
            </w:r>
            <w:r w:rsidRPr="002D1BA0">
              <w:rPr>
                <w:rFonts w:ascii="Arial" w:hAnsi="Arial" w:cs="Arial"/>
                <w:bCs/>
                <w:sz w:val="20"/>
                <w:szCs w:val="20"/>
              </w:rPr>
              <w:t xml:space="preserve">/ </w:t>
            </w:r>
            <w:r w:rsidRPr="002D1BA0">
              <w:rPr>
                <w:rFonts w:ascii="Arial" w:hAnsi="Arial" w:cs="Arial"/>
                <w:bCs/>
                <w:i/>
                <w:sz w:val="20"/>
                <w:szCs w:val="20"/>
              </w:rPr>
              <w:t>Mass of door leaf</w:t>
            </w:r>
            <w:r w:rsidRPr="002D1BA0">
              <w:rPr>
                <w:rFonts w:ascii="Arial" w:hAnsi="Arial" w:cs="Arial"/>
                <w:bCs/>
                <w:sz w:val="20"/>
                <w:szCs w:val="20"/>
              </w:rPr>
              <w:t xml:space="preserve"> </w:t>
            </w:r>
            <w:r w:rsidRPr="002D1BA0">
              <w:rPr>
                <w:rFonts w:ascii="Arial" w:hAnsi="Arial" w:cs="Arial"/>
                <w:sz w:val="20"/>
                <w:szCs w:val="20"/>
              </w:rPr>
              <w:t xml:space="preserve">(kg) </w:t>
            </w:r>
            <w:r w:rsidRPr="002D1BA0">
              <w:rPr>
                <w:rFonts w:ascii="Arial" w:hAnsi="Arial" w:cs="Arial"/>
                <w:bCs/>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2BB45E"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11"/>
                  <w:enabled/>
                  <w:calcOnExit w:val="0"/>
                  <w:textInput/>
                </w:ffData>
              </w:fldChar>
            </w:r>
            <w:bookmarkStart w:id="11" w:name="Text11"/>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1"/>
          </w:p>
        </w:tc>
      </w:tr>
      <w:tr w:rsidR="002D1BA0" w:rsidRPr="002D1BA0" w14:paraId="054FB361"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51DCF237"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Toote kasutusala/</w:t>
            </w:r>
            <w:r w:rsidRPr="002D1BA0">
              <w:rPr>
                <w:rFonts w:ascii="Arial" w:hAnsi="Arial" w:cs="Arial"/>
                <w:bCs/>
                <w:i/>
                <w:sz w:val="20"/>
                <w:szCs w:val="20"/>
              </w:rPr>
              <w:t>Field of product: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44FAA1"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13"/>
                  <w:enabled/>
                  <w:calcOnExit w:val="0"/>
                  <w:textInput/>
                </w:ffData>
              </w:fldChar>
            </w:r>
            <w:bookmarkStart w:id="12" w:name="Text13"/>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2"/>
          </w:p>
        </w:tc>
      </w:tr>
      <w:tr w:rsidR="002D1BA0" w:rsidRPr="002D1BA0" w14:paraId="575585B8"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5DA14F40"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Lisatingimused/</w:t>
            </w:r>
            <w:r w:rsidRPr="002D1BA0">
              <w:rPr>
                <w:rFonts w:ascii="Arial" w:hAnsi="Arial" w:cs="Arial"/>
                <w:bCs/>
                <w:i/>
                <w:sz w:val="20"/>
                <w:szCs w:val="20"/>
              </w:rPr>
              <w:t>Additional conditions: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6A413D"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14"/>
                  <w:enabled/>
                  <w:calcOnExit w:val="0"/>
                  <w:textInput/>
                </w:ffData>
              </w:fldChar>
            </w:r>
            <w:bookmarkStart w:id="13" w:name="Text14"/>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3"/>
          </w:p>
        </w:tc>
      </w:tr>
      <w:tr w:rsidR="002D1BA0" w:rsidRPr="002D1BA0" w14:paraId="04484905"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06F7C567"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 xml:space="preserve">Katsemeetod </w:t>
            </w:r>
            <w:r w:rsidRPr="002D1BA0">
              <w:rPr>
                <w:rFonts w:ascii="Arial" w:hAnsi="Arial" w:cs="Arial"/>
                <w:bCs/>
                <w:i/>
                <w:sz w:val="20"/>
                <w:szCs w:val="20"/>
              </w:rPr>
              <w:t xml:space="preserve">(täita suitsupidavuse katse korral) </w:t>
            </w:r>
            <w:r w:rsidRPr="002D1BA0">
              <w:rPr>
                <w:rFonts w:ascii="Arial" w:hAnsi="Arial" w:cs="Arial"/>
                <w:b/>
                <w:bCs/>
                <w:sz w:val="20"/>
                <w:szCs w:val="20"/>
              </w:rPr>
              <w:t xml:space="preserve">/ </w:t>
            </w:r>
            <w:r w:rsidRPr="002D1BA0">
              <w:rPr>
                <w:rFonts w:ascii="Arial" w:hAnsi="Arial" w:cs="Arial"/>
                <w:bCs/>
                <w:i/>
                <w:sz w:val="20"/>
                <w:szCs w:val="20"/>
              </w:rPr>
              <w:t>Test method (only for smoketightness test)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5CC6EC" w14:textId="77777777" w:rsidR="002D1BA0" w:rsidRPr="002D1BA0" w:rsidRDefault="002D1BA0" w:rsidP="002D1BA0">
            <w:pPr>
              <w:ind w:left="-426" w:firstLine="426"/>
              <w:rPr>
                <w:rFonts w:ascii="Arial" w:hAnsi="Arial" w:cs="Arial"/>
                <w:bCs/>
                <w:sz w:val="20"/>
                <w:szCs w:val="20"/>
              </w:rPr>
            </w:pPr>
            <w:r w:rsidRPr="002D1BA0">
              <w:rPr>
                <w:rFonts w:ascii="Arial" w:hAnsi="Arial" w:cs="Arial"/>
                <w:b/>
                <w:sz w:val="20"/>
                <w:szCs w:val="20"/>
              </w:rPr>
              <w:fldChar w:fldCharType="begin">
                <w:ffData>
                  <w:name w:val="Check4"/>
                  <w:enabled/>
                  <w:calcOnExit w:val="0"/>
                  <w:checkBox>
                    <w:sizeAuto/>
                    <w:default w:val="0"/>
                  </w:checkBox>
                </w:ffData>
              </w:fldChar>
            </w:r>
            <w:r w:rsidRPr="002D1BA0">
              <w:rPr>
                <w:rFonts w:ascii="Arial" w:hAnsi="Arial" w:cs="Arial"/>
                <w:b/>
                <w:sz w:val="20"/>
                <w:szCs w:val="20"/>
              </w:rPr>
              <w:instrText xml:space="preserve"> FORMCHECKBOX </w:instrText>
            </w:r>
            <w:r w:rsidR="00604CCC">
              <w:rPr>
                <w:rFonts w:ascii="Arial" w:hAnsi="Arial" w:cs="Arial"/>
                <w:b/>
                <w:sz w:val="20"/>
                <w:szCs w:val="20"/>
              </w:rPr>
            </w:r>
            <w:r w:rsidR="00604CCC">
              <w:rPr>
                <w:rFonts w:ascii="Arial" w:hAnsi="Arial" w:cs="Arial"/>
                <w:b/>
                <w:sz w:val="20"/>
                <w:szCs w:val="20"/>
              </w:rPr>
              <w:fldChar w:fldCharType="separate"/>
            </w:r>
            <w:r w:rsidRPr="002D1BA0">
              <w:rPr>
                <w:rFonts w:ascii="Arial" w:hAnsi="Arial" w:cs="Arial"/>
                <w:b/>
                <w:sz w:val="20"/>
                <w:szCs w:val="20"/>
              </w:rPr>
              <w:fldChar w:fldCharType="end"/>
            </w:r>
            <w:r w:rsidRPr="002D1BA0">
              <w:rPr>
                <w:rFonts w:ascii="Arial" w:hAnsi="Arial" w:cs="Arial"/>
                <w:b/>
                <w:bCs/>
                <w:sz w:val="20"/>
                <w:szCs w:val="20"/>
              </w:rPr>
              <w:t xml:space="preserve">Sa              </w:t>
            </w:r>
            <w:r w:rsidRPr="002D1BA0">
              <w:rPr>
                <w:rFonts w:ascii="Arial" w:hAnsi="Arial" w:cs="Arial"/>
                <w:b/>
                <w:sz w:val="20"/>
                <w:szCs w:val="20"/>
              </w:rPr>
              <w:fldChar w:fldCharType="begin">
                <w:ffData>
                  <w:name w:val="Check4"/>
                  <w:enabled/>
                  <w:calcOnExit w:val="0"/>
                  <w:checkBox>
                    <w:sizeAuto/>
                    <w:default w:val="0"/>
                  </w:checkBox>
                </w:ffData>
              </w:fldChar>
            </w:r>
            <w:r w:rsidRPr="002D1BA0">
              <w:rPr>
                <w:rFonts w:ascii="Arial" w:hAnsi="Arial" w:cs="Arial"/>
                <w:b/>
                <w:sz w:val="20"/>
                <w:szCs w:val="20"/>
              </w:rPr>
              <w:instrText xml:space="preserve"> FORMCHECKBOX </w:instrText>
            </w:r>
            <w:r w:rsidR="00604CCC">
              <w:rPr>
                <w:rFonts w:ascii="Arial" w:hAnsi="Arial" w:cs="Arial"/>
                <w:b/>
                <w:sz w:val="20"/>
                <w:szCs w:val="20"/>
              </w:rPr>
            </w:r>
            <w:r w:rsidR="00604CCC">
              <w:rPr>
                <w:rFonts w:ascii="Arial" w:hAnsi="Arial" w:cs="Arial"/>
                <w:b/>
                <w:sz w:val="20"/>
                <w:szCs w:val="20"/>
              </w:rPr>
              <w:fldChar w:fldCharType="separate"/>
            </w:r>
            <w:r w:rsidRPr="002D1BA0">
              <w:rPr>
                <w:rFonts w:ascii="Arial" w:hAnsi="Arial" w:cs="Arial"/>
                <w:b/>
                <w:sz w:val="20"/>
                <w:szCs w:val="20"/>
              </w:rPr>
              <w:fldChar w:fldCharType="end"/>
            </w:r>
            <w:r w:rsidRPr="002D1BA0">
              <w:rPr>
                <w:rFonts w:ascii="Arial" w:hAnsi="Arial" w:cs="Arial"/>
                <w:b/>
                <w:bCs/>
                <w:sz w:val="20"/>
                <w:szCs w:val="20"/>
              </w:rPr>
              <w:t>S</w:t>
            </w:r>
            <w:r w:rsidRPr="002D1BA0">
              <w:rPr>
                <w:rFonts w:ascii="Arial" w:hAnsi="Arial" w:cs="Arial"/>
                <w:b/>
                <w:bCs/>
                <w:sz w:val="20"/>
                <w:szCs w:val="20"/>
                <w:vertAlign w:val="subscript"/>
              </w:rPr>
              <w:t>200</w:t>
            </w:r>
          </w:p>
        </w:tc>
      </w:tr>
      <w:tr w:rsidR="002D1BA0" w:rsidRPr="002D1BA0" w14:paraId="29670E3F"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6425ECE7" w14:textId="77777777" w:rsidR="002D1BA0" w:rsidRPr="002D1BA0" w:rsidRDefault="002D1BA0" w:rsidP="002D1BA0">
            <w:pPr>
              <w:ind w:left="-426" w:firstLine="426"/>
              <w:rPr>
                <w:rFonts w:ascii="Arial" w:hAnsi="Arial" w:cs="Arial"/>
                <w:b/>
                <w:bCs/>
                <w:sz w:val="20"/>
                <w:szCs w:val="20"/>
              </w:rPr>
            </w:pPr>
            <w:r w:rsidRPr="002D1BA0">
              <w:rPr>
                <w:rFonts w:ascii="Arial" w:hAnsi="Arial" w:cs="Arial"/>
                <w:b/>
                <w:bCs/>
                <w:sz w:val="20"/>
                <w:szCs w:val="20"/>
              </w:rPr>
              <w:t xml:space="preserve">Tsüklite arv/ </w:t>
            </w:r>
            <w:r w:rsidRPr="002D1BA0">
              <w:rPr>
                <w:rFonts w:ascii="Arial" w:hAnsi="Arial" w:cs="Arial"/>
                <w:bCs/>
                <w:i/>
                <w:sz w:val="20"/>
                <w:szCs w:val="20"/>
              </w:rPr>
              <w:t>Number of cycles</w:t>
            </w:r>
            <w:r w:rsidRPr="002D1BA0">
              <w:rPr>
                <w:rFonts w:ascii="Arial" w:hAnsi="Arial" w:cs="Arial"/>
                <w:b/>
                <w:bCs/>
                <w:sz w:val="20"/>
                <w:szCs w:val="20"/>
              </w:rPr>
              <w:t>:</w:t>
            </w:r>
          </w:p>
          <w:p w14:paraId="1DFE3A94" w14:textId="77777777" w:rsidR="002D1BA0" w:rsidRPr="002D1BA0" w:rsidRDefault="002D1BA0" w:rsidP="002D1BA0">
            <w:pPr>
              <w:rPr>
                <w:rFonts w:ascii="Arial" w:hAnsi="Arial" w:cs="Arial"/>
                <w:bCs/>
                <w:i/>
                <w:sz w:val="20"/>
                <w:szCs w:val="20"/>
              </w:rPr>
            </w:pPr>
            <w:r w:rsidRPr="002D1BA0">
              <w:rPr>
                <w:rFonts w:ascii="Arial" w:hAnsi="Arial" w:cs="Arial"/>
                <w:bCs/>
                <w:i/>
                <w:sz w:val="20"/>
                <w:szCs w:val="20"/>
              </w:rPr>
              <w:t>(täita uksekäigu katse korral)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19FF61"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Text18"/>
                  <w:enabled/>
                  <w:calcOnExit w:val="0"/>
                  <w:textInput/>
                </w:ffData>
              </w:fldChar>
            </w:r>
            <w:bookmarkStart w:id="14" w:name="Text18"/>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4"/>
          </w:p>
        </w:tc>
      </w:tr>
      <w:tr w:rsidR="002D1BA0" w:rsidRPr="002D1BA0" w14:paraId="5FE3C3FC"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19A50D7"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Hooldusvälp</w:t>
            </w:r>
            <w:r w:rsidRPr="002D1BA0">
              <w:rPr>
                <w:rFonts w:ascii="Arial" w:hAnsi="Arial" w:cs="Arial"/>
                <w:bCs/>
                <w:sz w:val="20"/>
                <w:szCs w:val="20"/>
              </w:rPr>
              <w:t xml:space="preserve">/Maintenance mode  of operation    </w:t>
            </w:r>
            <w:r w:rsidRPr="002D1BA0">
              <w:rPr>
                <w:rFonts w:ascii="Arial" w:hAnsi="Arial" w:cs="Arial"/>
                <w:bCs/>
                <w:i/>
                <w:sz w:val="20"/>
                <w:szCs w:val="20"/>
              </w:rPr>
              <w:t>(täita uksekäigu katse korral)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1C2CA9" w14:textId="77777777" w:rsidR="002D1BA0" w:rsidRPr="002D1BA0" w:rsidRDefault="002D1BA0" w:rsidP="002D1BA0">
            <w:pPr>
              <w:ind w:left="-426" w:firstLine="426"/>
              <w:rPr>
                <w:rFonts w:ascii="Arial" w:hAnsi="Arial" w:cs="Arial"/>
                <w:bCs/>
                <w:sz w:val="20"/>
                <w:szCs w:val="20"/>
              </w:rPr>
            </w:pPr>
            <w:r w:rsidRPr="002D1BA0">
              <w:rPr>
                <w:rFonts w:ascii="Arial" w:hAnsi="Arial" w:cs="Arial"/>
                <w:bCs/>
                <w:sz w:val="20"/>
                <w:szCs w:val="20"/>
              </w:rPr>
              <w:fldChar w:fldCharType="begin">
                <w:ffData>
                  <w:name w:val="Check2"/>
                  <w:enabled/>
                  <w:calcOnExit w:val="0"/>
                  <w:checkBox>
                    <w:sizeAuto/>
                    <w:default w:val="0"/>
                    <w:checked w:val="0"/>
                  </w:checkBox>
                </w:ffData>
              </w:fldChar>
            </w:r>
            <w:bookmarkStart w:id="15" w:name="Check2"/>
            <w:r w:rsidRPr="002D1BA0">
              <w:rPr>
                <w:rFonts w:ascii="Arial" w:hAnsi="Arial" w:cs="Arial"/>
                <w:bCs/>
                <w:sz w:val="20"/>
                <w:szCs w:val="20"/>
              </w:rPr>
              <w:instrText xml:space="preserve"> FORMCHECKBOX </w:instrText>
            </w:r>
            <w:r w:rsidR="00604CCC">
              <w:rPr>
                <w:rFonts w:ascii="Arial" w:hAnsi="Arial" w:cs="Arial"/>
                <w:bCs/>
                <w:sz w:val="20"/>
                <w:szCs w:val="20"/>
              </w:rPr>
            </w:r>
            <w:r w:rsidR="00604CCC">
              <w:rPr>
                <w:rFonts w:ascii="Arial" w:hAnsi="Arial" w:cs="Arial"/>
                <w:bCs/>
                <w:sz w:val="20"/>
                <w:szCs w:val="20"/>
              </w:rPr>
              <w:fldChar w:fldCharType="separate"/>
            </w:r>
            <w:r w:rsidRPr="002D1BA0">
              <w:rPr>
                <w:rFonts w:ascii="Arial" w:hAnsi="Arial" w:cs="Arial"/>
                <w:bCs/>
                <w:sz w:val="20"/>
                <w:szCs w:val="20"/>
              </w:rPr>
              <w:fldChar w:fldCharType="end"/>
            </w:r>
            <w:bookmarkEnd w:id="15"/>
            <w:r w:rsidRPr="002D1BA0">
              <w:rPr>
                <w:rFonts w:ascii="Arial" w:hAnsi="Arial" w:cs="Arial"/>
                <w:bCs/>
                <w:sz w:val="20"/>
                <w:szCs w:val="20"/>
              </w:rPr>
              <w:t xml:space="preserve"> JAH /YES     </w:t>
            </w:r>
            <w:r w:rsidRPr="002D1BA0">
              <w:rPr>
                <w:rFonts w:ascii="Arial" w:hAnsi="Arial" w:cs="Arial"/>
                <w:bCs/>
                <w:sz w:val="20"/>
                <w:szCs w:val="20"/>
              </w:rPr>
              <w:fldChar w:fldCharType="begin">
                <w:ffData>
                  <w:name w:val="Check3"/>
                  <w:enabled/>
                  <w:calcOnExit w:val="0"/>
                  <w:checkBox>
                    <w:sizeAuto/>
                    <w:default w:val="0"/>
                  </w:checkBox>
                </w:ffData>
              </w:fldChar>
            </w:r>
            <w:bookmarkStart w:id="16" w:name="Check3"/>
            <w:r w:rsidRPr="002D1BA0">
              <w:rPr>
                <w:rFonts w:ascii="Arial" w:hAnsi="Arial" w:cs="Arial"/>
                <w:bCs/>
                <w:sz w:val="20"/>
                <w:szCs w:val="20"/>
              </w:rPr>
              <w:instrText xml:space="preserve"> FORMCHECKBOX </w:instrText>
            </w:r>
            <w:r w:rsidR="00604CCC">
              <w:rPr>
                <w:rFonts w:ascii="Arial" w:hAnsi="Arial" w:cs="Arial"/>
                <w:bCs/>
                <w:sz w:val="20"/>
                <w:szCs w:val="20"/>
              </w:rPr>
            </w:r>
            <w:r w:rsidR="00604CCC">
              <w:rPr>
                <w:rFonts w:ascii="Arial" w:hAnsi="Arial" w:cs="Arial"/>
                <w:bCs/>
                <w:sz w:val="20"/>
                <w:szCs w:val="20"/>
              </w:rPr>
              <w:fldChar w:fldCharType="separate"/>
            </w:r>
            <w:r w:rsidRPr="002D1BA0">
              <w:rPr>
                <w:rFonts w:ascii="Arial" w:hAnsi="Arial" w:cs="Arial"/>
                <w:bCs/>
                <w:sz w:val="20"/>
                <w:szCs w:val="20"/>
              </w:rPr>
              <w:fldChar w:fldCharType="end"/>
            </w:r>
            <w:bookmarkEnd w:id="16"/>
            <w:r w:rsidRPr="002D1BA0">
              <w:rPr>
                <w:rFonts w:ascii="Arial" w:hAnsi="Arial" w:cs="Arial"/>
                <w:bCs/>
                <w:sz w:val="20"/>
                <w:szCs w:val="20"/>
              </w:rPr>
              <w:t xml:space="preserve"> EI /NO</w:t>
            </w:r>
          </w:p>
          <w:p w14:paraId="7BEA203D" w14:textId="77777777" w:rsidR="002D1BA0" w:rsidRPr="002D1BA0" w:rsidRDefault="002D1BA0" w:rsidP="002D1BA0">
            <w:pPr>
              <w:ind w:left="-426" w:firstLine="426"/>
              <w:rPr>
                <w:rFonts w:ascii="Arial" w:hAnsi="Arial" w:cs="Arial"/>
                <w:bCs/>
                <w:sz w:val="20"/>
                <w:szCs w:val="20"/>
              </w:rPr>
            </w:pPr>
          </w:p>
        </w:tc>
      </w:tr>
      <w:tr w:rsidR="002D1BA0" w:rsidRPr="002D1BA0" w14:paraId="27BEFC30" w14:textId="77777777" w:rsidTr="00CD3464">
        <w:tc>
          <w:tcPr>
            <w:tcW w:w="5211" w:type="dxa"/>
            <w:gridSpan w:val="2"/>
            <w:tcBorders>
              <w:top w:val="single" w:sz="4" w:space="0" w:color="auto"/>
              <w:left w:val="nil"/>
              <w:bottom w:val="single" w:sz="4" w:space="0" w:color="auto"/>
              <w:right w:val="nil"/>
            </w:tcBorders>
            <w:shd w:val="clear" w:color="auto" w:fill="auto"/>
          </w:tcPr>
          <w:p w14:paraId="3FE29641" w14:textId="77777777" w:rsidR="002D1BA0" w:rsidRPr="002D1BA0" w:rsidRDefault="002D1BA0" w:rsidP="002D1BA0">
            <w:pPr>
              <w:rPr>
                <w:rFonts w:ascii="Arial" w:hAnsi="Arial" w:cs="Arial"/>
                <w:b/>
                <w:sz w:val="20"/>
                <w:szCs w:val="20"/>
                <w:lang w:val="en-GB"/>
              </w:rPr>
            </w:pPr>
            <w:r w:rsidRPr="002D1BA0">
              <w:rPr>
                <w:rFonts w:ascii="Arial" w:hAnsi="Arial" w:cs="Arial"/>
                <w:b/>
                <w:sz w:val="20"/>
                <w:szCs w:val="20"/>
                <w:lang w:val="en-GB"/>
              </w:rPr>
              <w:t>Lisada taotlusele/</w:t>
            </w:r>
            <w:r w:rsidRPr="002D1BA0">
              <w:rPr>
                <w:rFonts w:ascii="Arial" w:hAnsi="Arial" w:cs="Arial"/>
                <w:i/>
                <w:sz w:val="20"/>
                <w:szCs w:val="20"/>
                <w:lang w:val="en-GB"/>
              </w:rPr>
              <w:t>Add to application:</w:t>
            </w:r>
          </w:p>
        </w:tc>
        <w:tc>
          <w:tcPr>
            <w:tcW w:w="5103" w:type="dxa"/>
            <w:tcBorders>
              <w:top w:val="single" w:sz="4" w:space="0" w:color="auto"/>
              <w:left w:val="nil"/>
              <w:bottom w:val="single" w:sz="4" w:space="0" w:color="auto"/>
              <w:right w:val="nil"/>
            </w:tcBorders>
            <w:shd w:val="clear" w:color="auto" w:fill="auto"/>
          </w:tcPr>
          <w:p w14:paraId="72AB112E" w14:textId="77777777" w:rsidR="002D1BA0" w:rsidRPr="002D1BA0" w:rsidRDefault="002D1BA0" w:rsidP="002D1BA0">
            <w:pPr>
              <w:ind w:left="-426" w:firstLine="426"/>
              <w:rPr>
                <w:rFonts w:ascii="Arial" w:hAnsi="Arial" w:cs="Arial"/>
                <w:bCs/>
                <w:sz w:val="20"/>
                <w:szCs w:val="20"/>
              </w:rPr>
            </w:pPr>
          </w:p>
        </w:tc>
      </w:tr>
      <w:tr w:rsidR="002D1BA0" w:rsidRPr="002D1BA0" w14:paraId="5098F442"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64DD7542" w14:textId="77777777" w:rsidR="002D1BA0" w:rsidRPr="002D1BA0" w:rsidRDefault="002D1BA0" w:rsidP="002D1BA0">
            <w:pPr>
              <w:rPr>
                <w:rFonts w:ascii="Arial" w:hAnsi="Arial" w:cs="Arial"/>
                <w:b/>
                <w:sz w:val="20"/>
                <w:szCs w:val="20"/>
                <w:lang w:val="en-GB"/>
              </w:rPr>
            </w:pPr>
            <w:r w:rsidRPr="002D1BA0">
              <w:rPr>
                <w:rFonts w:ascii="Arial" w:hAnsi="Arial" w:cs="Arial"/>
                <w:b/>
                <w:sz w:val="20"/>
                <w:szCs w:val="20"/>
                <w:lang w:val="en-GB"/>
              </w:rPr>
              <w:t>Toote tehniline kirjeldus /</w:t>
            </w:r>
            <w:r w:rsidRPr="002D1BA0">
              <w:rPr>
                <w:rFonts w:ascii="Arial" w:hAnsi="Arial" w:cs="Arial"/>
                <w:i/>
                <w:sz w:val="20"/>
                <w:szCs w:val="20"/>
                <w:lang w:val="en-GB"/>
              </w:rPr>
              <w:t xml:space="preserve">Product specification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E84B2E" w14:textId="77777777" w:rsidR="002D1BA0" w:rsidRPr="002D1BA0" w:rsidRDefault="002D1BA0" w:rsidP="002D1BA0">
            <w:pPr>
              <w:spacing w:line="360" w:lineRule="auto"/>
              <w:ind w:left="-426" w:firstLine="426"/>
              <w:rPr>
                <w:rFonts w:ascii="Arial" w:hAnsi="Arial" w:cs="Arial"/>
                <w:bCs/>
                <w:sz w:val="20"/>
                <w:szCs w:val="20"/>
              </w:rPr>
            </w:pPr>
            <w:r w:rsidRPr="002D1BA0">
              <w:rPr>
                <w:rFonts w:ascii="Arial" w:hAnsi="Arial" w:cs="Arial"/>
                <w:bCs/>
                <w:sz w:val="20"/>
                <w:szCs w:val="20"/>
              </w:rPr>
              <w:fldChar w:fldCharType="begin">
                <w:ffData>
                  <w:name w:val="Text15"/>
                  <w:enabled/>
                  <w:calcOnExit w:val="0"/>
                  <w:textInput/>
                </w:ffData>
              </w:fldChar>
            </w:r>
            <w:bookmarkStart w:id="17" w:name="Text15"/>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7"/>
          </w:p>
        </w:tc>
      </w:tr>
      <w:tr w:rsidR="002D1BA0" w:rsidRPr="002D1BA0" w14:paraId="6D807E35" w14:textId="77777777" w:rsidTr="00CD3464">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16DF6BEF" w14:textId="77777777" w:rsidR="002D1BA0" w:rsidRPr="002D1BA0" w:rsidRDefault="002D1BA0" w:rsidP="002D1BA0">
            <w:pPr>
              <w:rPr>
                <w:rFonts w:ascii="Arial" w:hAnsi="Arial" w:cs="Arial"/>
                <w:b/>
                <w:sz w:val="20"/>
                <w:szCs w:val="20"/>
                <w:lang w:val="en-GB"/>
              </w:rPr>
            </w:pPr>
            <w:r w:rsidRPr="002D1BA0">
              <w:rPr>
                <w:rFonts w:ascii="Arial" w:hAnsi="Arial" w:cs="Arial"/>
                <w:b/>
                <w:sz w:val="20"/>
                <w:szCs w:val="20"/>
                <w:lang w:val="en-GB"/>
              </w:rPr>
              <w:t>Toote hooldus- ja paigaldusjuhend/</w:t>
            </w:r>
            <w:r w:rsidRPr="002D1BA0">
              <w:rPr>
                <w:rFonts w:ascii="Arial" w:hAnsi="Arial" w:cs="Arial"/>
                <w:sz w:val="20"/>
                <w:szCs w:val="20"/>
                <w:lang w:val="en-GB"/>
              </w:rPr>
              <w:t xml:space="preserve"> </w:t>
            </w:r>
            <w:r w:rsidRPr="002D1BA0">
              <w:rPr>
                <w:rFonts w:ascii="Arial" w:hAnsi="Arial" w:cs="Arial"/>
                <w:i/>
                <w:sz w:val="20"/>
                <w:szCs w:val="20"/>
                <w:lang w:val="en-GB"/>
              </w:rPr>
              <w:t>Product maintenance and installation manual</w:t>
            </w:r>
            <w:r w:rsidRPr="002D1BA0">
              <w:rPr>
                <w:rFonts w:ascii="Arial" w:hAnsi="Arial" w:cs="Arial"/>
                <w:b/>
                <w:sz w:val="20"/>
                <w:szCs w:val="20"/>
                <w:lang w:val="en-GB"/>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3C6F24" w14:textId="77777777" w:rsidR="002D1BA0" w:rsidRPr="002D1BA0" w:rsidRDefault="002D1BA0" w:rsidP="002D1BA0">
            <w:pPr>
              <w:spacing w:line="360" w:lineRule="auto"/>
              <w:ind w:left="-426" w:firstLine="426"/>
              <w:rPr>
                <w:rFonts w:ascii="Arial" w:hAnsi="Arial" w:cs="Arial"/>
                <w:bCs/>
                <w:sz w:val="20"/>
                <w:szCs w:val="20"/>
              </w:rPr>
            </w:pPr>
            <w:r w:rsidRPr="002D1BA0">
              <w:rPr>
                <w:rFonts w:ascii="Arial" w:hAnsi="Arial" w:cs="Arial"/>
                <w:bCs/>
                <w:sz w:val="20"/>
                <w:szCs w:val="20"/>
              </w:rPr>
              <w:fldChar w:fldCharType="begin">
                <w:ffData>
                  <w:name w:val="Text16"/>
                  <w:enabled/>
                  <w:calcOnExit w:val="0"/>
                  <w:textInput/>
                </w:ffData>
              </w:fldChar>
            </w:r>
            <w:bookmarkStart w:id="18" w:name="Text16"/>
            <w:r w:rsidRPr="002D1BA0">
              <w:rPr>
                <w:rFonts w:ascii="Arial" w:hAnsi="Arial" w:cs="Arial"/>
                <w:bCs/>
                <w:sz w:val="20"/>
                <w:szCs w:val="20"/>
              </w:rPr>
              <w:instrText xml:space="preserve"> FORMTEXT </w:instrText>
            </w:r>
            <w:r w:rsidRPr="002D1BA0">
              <w:rPr>
                <w:rFonts w:ascii="Arial" w:hAnsi="Arial" w:cs="Arial"/>
                <w:bCs/>
                <w:sz w:val="20"/>
                <w:szCs w:val="20"/>
              </w:rPr>
            </w:r>
            <w:r w:rsidRPr="002D1BA0">
              <w:rPr>
                <w:rFonts w:ascii="Arial" w:hAnsi="Arial" w:cs="Arial"/>
                <w:bCs/>
                <w:sz w:val="20"/>
                <w:szCs w:val="20"/>
              </w:rPr>
              <w:fldChar w:fldCharType="separate"/>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noProof/>
                <w:sz w:val="20"/>
                <w:szCs w:val="20"/>
              </w:rPr>
              <w:t> </w:t>
            </w:r>
            <w:r w:rsidRPr="002D1BA0">
              <w:rPr>
                <w:rFonts w:ascii="Arial" w:hAnsi="Arial" w:cs="Arial"/>
                <w:bCs/>
                <w:sz w:val="20"/>
                <w:szCs w:val="20"/>
              </w:rPr>
              <w:fldChar w:fldCharType="end"/>
            </w:r>
            <w:bookmarkEnd w:id="18"/>
          </w:p>
        </w:tc>
      </w:tr>
    </w:tbl>
    <w:p w14:paraId="7576B80D" w14:textId="77777777" w:rsidR="002D1BA0" w:rsidRPr="002D1BA0" w:rsidRDefault="002D1BA0" w:rsidP="002D1BA0">
      <w:pPr>
        <w:tabs>
          <w:tab w:val="left" w:pos="6171"/>
        </w:tabs>
        <w:rPr>
          <w:rFonts w:ascii="Arial" w:hAnsi="Arial" w:cs="Arial"/>
          <w:b/>
          <w:bCs/>
          <w:sz w:val="12"/>
          <w:szCs w:val="1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5362"/>
      </w:tblGrid>
      <w:tr w:rsidR="002D1BA0" w:rsidRPr="002D1BA0" w14:paraId="1AED0445" w14:textId="77777777" w:rsidTr="002D1BA0">
        <w:tc>
          <w:tcPr>
            <w:tcW w:w="4981" w:type="dxa"/>
            <w:shd w:val="clear" w:color="auto" w:fill="auto"/>
          </w:tcPr>
          <w:p w14:paraId="667FD437" w14:textId="77777777" w:rsidR="002D1BA0" w:rsidRPr="002D1BA0" w:rsidRDefault="002D1BA0" w:rsidP="002D1BA0">
            <w:pPr>
              <w:tabs>
                <w:tab w:val="left" w:pos="6171"/>
              </w:tabs>
              <w:rPr>
                <w:rFonts w:ascii="Arial" w:eastAsia="Calibri" w:hAnsi="Arial" w:cs="Arial"/>
                <w:b/>
                <w:bCs/>
                <w:sz w:val="20"/>
                <w:szCs w:val="20"/>
              </w:rPr>
            </w:pPr>
            <w:r w:rsidRPr="002D1BA0">
              <w:rPr>
                <w:rFonts w:ascii="Arial" w:eastAsia="Calibri" w:hAnsi="Arial" w:cs="Arial"/>
                <w:b/>
                <w:bCs/>
                <w:sz w:val="20"/>
                <w:szCs w:val="20"/>
              </w:rPr>
              <w:t>Katseprotokolli keel /</w:t>
            </w:r>
            <w:r w:rsidRPr="002D1BA0">
              <w:rPr>
                <w:rFonts w:ascii="Arial" w:eastAsia="Calibri" w:hAnsi="Arial" w:cs="Arial"/>
                <w:bCs/>
                <w:i/>
                <w:sz w:val="20"/>
                <w:szCs w:val="20"/>
              </w:rPr>
              <w:t>Test report language</w:t>
            </w:r>
          </w:p>
        </w:tc>
        <w:tc>
          <w:tcPr>
            <w:tcW w:w="5362" w:type="dxa"/>
            <w:shd w:val="clear" w:color="auto" w:fill="auto"/>
          </w:tcPr>
          <w:p w14:paraId="50FD27CF" w14:textId="77777777" w:rsidR="002D1BA0" w:rsidRPr="002D1BA0" w:rsidRDefault="002D1BA0" w:rsidP="002D1BA0">
            <w:pPr>
              <w:tabs>
                <w:tab w:val="left" w:pos="6171"/>
              </w:tabs>
              <w:rPr>
                <w:rFonts w:ascii="Arial" w:eastAsia="Calibri" w:hAnsi="Arial" w:cs="Arial"/>
                <w:b/>
                <w:bCs/>
                <w:sz w:val="20"/>
                <w:szCs w:val="20"/>
              </w:rPr>
            </w:pPr>
            <w:r w:rsidRPr="002D1BA0">
              <w:rPr>
                <w:rFonts w:ascii="Arial" w:eastAsia="Calibri" w:hAnsi="Arial" w:cs="Arial"/>
                <w:b/>
                <w:bCs/>
                <w:sz w:val="20"/>
                <w:szCs w:val="20"/>
              </w:rPr>
              <w:fldChar w:fldCharType="begin">
                <w:ffData>
                  <w:name w:val="Text26"/>
                  <w:enabled/>
                  <w:calcOnExit w:val="0"/>
                  <w:textInput/>
                </w:ffData>
              </w:fldChar>
            </w:r>
            <w:bookmarkStart w:id="19" w:name="Text26"/>
            <w:r w:rsidRPr="002D1BA0">
              <w:rPr>
                <w:rFonts w:ascii="Arial" w:eastAsia="Calibri" w:hAnsi="Arial" w:cs="Arial"/>
                <w:b/>
                <w:bCs/>
                <w:sz w:val="20"/>
                <w:szCs w:val="20"/>
              </w:rPr>
              <w:instrText xml:space="preserve"> FORMTEXT </w:instrText>
            </w:r>
            <w:r w:rsidRPr="002D1BA0">
              <w:rPr>
                <w:rFonts w:ascii="Arial" w:eastAsia="Calibri" w:hAnsi="Arial" w:cs="Arial"/>
                <w:b/>
                <w:bCs/>
                <w:sz w:val="20"/>
                <w:szCs w:val="20"/>
              </w:rPr>
            </w:r>
            <w:r w:rsidRPr="002D1BA0">
              <w:rPr>
                <w:rFonts w:ascii="Arial" w:eastAsia="Calibri" w:hAnsi="Arial" w:cs="Arial"/>
                <w:b/>
                <w:bCs/>
                <w:sz w:val="20"/>
                <w:szCs w:val="20"/>
              </w:rPr>
              <w:fldChar w:fldCharType="separate"/>
            </w:r>
            <w:r w:rsidRPr="002D1BA0">
              <w:rPr>
                <w:rFonts w:ascii="Arial" w:eastAsia="Calibri" w:hAnsi="Arial" w:cs="Arial"/>
                <w:b/>
                <w:bCs/>
                <w:noProof/>
                <w:sz w:val="20"/>
                <w:szCs w:val="20"/>
              </w:rPr>
              <w:t> </w:t>
            </w:r>
            <w:r w:rsidRPr="002D1BA0">
              <w:rPr>
                <w:rFonts w:ascii="Arial" w:eastAsia="Calibri" w:hAnsi="Arial" w:cs="Arial"/>
                <w:b/>
                <w:bCs/>
                <w:noProof/>
                <w:sz w:val="20"/>
                <w:szCs w:val="20"/>
              </w:rPr>
              <w:t> </w:t>
            </w:r>
            <w:r w:rsidRPr="002D1BA0">
              <w:rPr>
                <w:rFonts w:ascii="Arial" w:eastAsia="Calibri" w:hAnsi="Arial" w:cs="Arial"/>
                <w:b/>
                <w:bCs/>
                <w:noProof/>
                <w:sz w:val="20"/>
                <w:szCs w:val="20"/>
              </w:rPr>
              <w:t> </w:t>
            </w:r>
            <w:r w:rsidRPr="002D1BA0">
              <w:rPr>
                <w:rFonts w:ascii="Arial" w:eastAsia="Calibri" w:hAnsi="Arial" w:cs="Arial"/>
                <w:b/>
                <w:bCs/>
                <w:noProof/>
                <w:sz w:val="20"/>
                <w:szCs w:val="20"/>
              </w:rPr>
              <w:t> </w:t>
            </w:r>
            <w:r w:rsidRPr="002D1BA0">
              <w:rPr>
                <w:rFonts w:ascii="Arial" w:eastAsia="Calibri" w:hAnsi="Arial" w:cs="Arial"/>
                <w:b/>
                <w:bCs/>
                <w:noProof/>
                <w:sz w:val="20"/>
                <w:szCs w:val="20"/>
              </w:rPr>
              <w:t> </w:t>
            </w:r>
            <w:r w:rsidRPr="002D1BA0">
              <w:rPr>
                <w:rFonts w:ascii="Arial" w:eastAsia="Calibri" w:hAnsi="Arial" w:cs="Arial"/>
                <w:b/>
                <w:bCs/>
                <w:sz w:val="20"/>
                <w:szCs w:val="20"/>
              </w:rPr>
              <w:fldChar w:fldCharType="end"/>
            </w:r>
            <w:bookmarkEnd w:id="19"/>
          </w:p>
        </w:tc>
      </w:tr>
      <w:tr w:rsidR="002D1BA0" w:rsidRPr="002D1BA0" w14:paraId="7EA2F724" w14:textId="77777777" w:rsidTr="002D1BA0">
        <w:tc>
          <w:tcPr>
            <w:tcW w:w="10343" w:type="dxa"/>
            <w:gridSpan w:val="2"/>
            <w:tcBorders>
              <w:top w:val="nil"/>
              <w:left w:val="nil"/>
              <w:right w:val="nil"/>
            </w:tcBorders>
            <w:shd w:val="clear" w:color="auto" w:fill="auto"/>
          </w:tcPr>
          <w:p w14:paraId="7ADC75BD" w14:textId="77777777" w:rsidR="002D1BA0" w:rsidRPr="002D1BA0" w:rsidRDefault="002D1BA0" w:rsidP="002D1BA0">
            <w:pPr>
              <w:rPr>
                <w:rFonts w:ascii="Arial" w:hAnsi="Arial" w:cs="Arial"/>
                <w:b/>
                <w:sz w:val="8"/>
                <w:szCs w:val="8"/>
                <w:lang w:val="en-GB"/>
              </w:rPr>
            </w:pPr>
          </w:p>
          <w:p w14:paraId="11C99D44" w14:textId="19D426AD" w:rsidR="002D1BA0" w:rsidRPr="002D1BA0" w:rsidRDefault="002D1BA0" w:rsidP="002D1BA0">
            <w:pPr>
              <w:rPr>
                <w:rFonts w:ascii="Arial" w:hAnsi="Arial" w:cs="Arial"/>
                <w:b/>
                <w:sz w:val="20"/>
                <w:szCs w:val="20"/>
                <w:lang w:val="en-GB"/>
              </w:rPr>
            </w:pPr>
            <w:r w:rsidRPr="002D1BA0">
              <w:rPr>
                <w:rFonts w:ascii="Arial" w:hAnsi="Arial" w:cs="Arial"/>
                <w:b/>
                <w:sz w:val="20"/>
                <w:szCs w:val="20"/>
                <w:lang w:val="en-GB"/>
              </w:rPr>
              <w:t>Nõuded suitsupidavuse katseobjektile /</w:t>
            </w:r>
            <w:r w:rsidRPr="002D1BA0">
              <w:rPr>
                <w:rFonts w:ascii="Arial" w:hAnsi="Arial" w:cs="Arial"/>
                <w:i/>
                <w:sz w:val="20"/>
                <w:szCs w:val="20"/>
                <w:lang w:val="en-GB"/>
              </w:rPr>
              <w:t>Requirements for smoke tightness test object:</w:t>
            </w:r>
          </w:p>
        </w:tc>
      </w:tr>
      <w:tr w:rsidR="002D1BA0" w:rsidRPr="002D1BA0" w14:paraId="743A5856" w14:textId="77777777" w:rsidTr="002D1BA0">
        <w:tc>
          <w:tcPr>
            <w:tcW w:w="10343" w:type="dxa"/>
            <w:gridSpan w:val="2"/>
            <w:shd w:val="clear" w:color="auto" w:fill="auto"/>
            <w:vAlign w:val="center"/>
          </w:tcPr>
          <w:p w14:paraId="4CF01E2F" w14:textId="77777777" w:rsidR="002D1BA0" w:rsidRPr="002D1BA0" w:rsidRDefault="002D1BA0" w:rsidP="002D1BA0">
            <w:pPr>
              <w:rPr>
                <w:rFonts w:ascii="Arial" w:hAnsi="Arial" w:cs="Arial"/>
                <w:bCs/>
                <w:sz w:val="20"/>
                <w:szCs w:val="20"/>
              </w:rPr>
            </w:pPr>
            <w:r w:rsidRPr="002D1BA0">
              <w:rPr>
                <w:rFonts w:ascii="Arial" w:hAnsi="Arial" w:cs="Arial"/>
                <w:bCs/>
                <w:sz w:val="20"/>
                <w:szCs w:val="20"/>
              </w:rPr>
              <w:t>Arv: Sa puhul on nõutav 1 katseobjekt. S</w:t>
            </w:r>
            <w:r w:rsidRPr="002D1BA0">
              <w:rPr>
                <w:rFonts w:ascii="Arial" w:hAnsi="Arial" w:cs="Arial"/>
                <w:bCs/>
                <w:sz w:val="20"/>
                <w:szCs w:val="20"/>
                <w:vertAlign w:val="subscript"/>
              </w:rPr>
              <w:t xml:space="preserve">200 </w:t>
            </w:r>
            <w:r w:rsidRPr="002D1BA0">
              <w:rPr>
                <w:rFonts w:ascii="Arial" w:hAnsi="Arial" w:cs="Arial"/>
                <w:bCs/>
                <w:sz w:val="20"/>
                <w:szCs w:val="20"/>
              </w:rPr>
              <w:t>või Sa ja S</w:t>
            </w:r>
            <w:r w:rsidRPr="002D1BA0">
              <w:rPr>
                <w:rFonts w:ascii="Arial" w:hAnsi="Arial" w:cs="Arial"/>
                <w:bCs/>
                <w:sz w:val="20"/>
                <w:szCs w:val="20"/>
                <w:vertAlign w:val="subscript"/>
              </w:rPr>
              <w:t xml:space="preserve">200 </w:t>
            </w:r>
            <w:r w:rsidRPr="002D1BA0">
              <w:rPr>
                <w:rFonts w:ascii="Arial" w:hAnsi="Arial" w:cs="Arial"/>
                <w:bCs/>
                <w:sz w:val="20"/>
                <w:szCs w:val="20"/>
              </w:rPr>
              <w:t>puhul on nõutav 2 katseobjekti.</w:t>
            </w:r>
          </w:p>
          <w:p w14:paraId="32C2BF86" w14:textId="77777777" w:rsidR="002D1BA0" w:rsidRPr="002D1BA0" w:rsidRDefault="002D1BA0" w:rsidP="002D1BA0">
            <w:pPr>
              <w:rPr>
                <w:rFonts w:ascii="Arial" w:hAnsi="Arial" w:cs="Arial"/>
                <w:bCs/>
                <w:i/>
                <w:sz w:val="20"/>
                <w:szCs w:val="20"/>
              </w:rPr>
            </w:pPr>
            <w:r w:rsidRPr="002D1BA0">
              <w:rPr>
                <w:rFonts w:ascii="Arial" w:hAnsi="Arial" w:cs="Arial"/>
                <w:bCs/>
                <w:i/>
                <w:sz w:val="20"/>
                <w:szCs w:val="20"/>
              </w:rPr>
              <w:t>Number: 1 test object is required for Sa. S</w:t>
            </w:r>
            <w:r w:rsidRPr="002D1BA0">
              <w:rPr>
                <w:rFonts w:ascii="Arial" w:hAnsi="Arial" w:cs="Arial"/>
                <w:bCs/>
                <w:i/>
                <w:sz w:val="20"/>
                <w:szCs w:val="20"/>
                <w:vertAlign w:val="subscript"/>
              </w:rPr>
              <w:t>200</w:t>
            </w:r>
            <w:r w:rsidRPr="002D1BA0">
              <w:rPr>
                <w:rFonts w:ascii="Arial" w:hAnsi="Arial" w:cs="Arial"/>
                <w:bCs/>
                <w:i/>
                <w:sz w:val="20"/>
                <w:szCs w:val="20"/>
              </w:rPr>
              <w:t xml:space="preserve"> or Sa and S</w:t>
            </w:r>
            <w:r w:rsidRPr="002D1BA0">
              <w:rPr>
                <w:rFonts w:ascii="Arial" w:hAnsi="Arial" w:cs="Arial"/>
                <w:bCs/>
                <w:i/>
                <w:sz w:val="20"/>
                <w:szCs w:val="20"/>
                <w:vertAlign w:val="subscript"/>
              </w:rPr>
              <w:t>200</w:t>
            </w:r>
            <w:r w:rsidRPr="002D1BA0">
              <w:rPr>
                <w:rFonts w:ascii="Arial" w:hAnsi="Arial" w:cs="Arial"/>
                <w:bCs/>
                <w:i/>
                <w:sz w:val="20"/>
                <w:szCs w:val="20"/>
              </w:rPr>
              <w:t xml:space="preserve"> is required for 2 test objects.</w:t>
            </w:r>
          </w:p>
        </w:tc>
      </w:tr>
      <w:tr w:rsidR="002D1BA0" w:rsidRPr="002D1BA0" w14:paraId="2F53379F" w14:textId="77777777" w:rsidTr="002D1BA0">
        <w:tc>
          <w:tcPr>
            <w:tcW w:w="10343" w:type="dxa"/>
            <w:gridSpan w:val="2"/>
            <w:shd w:val="clear" w:color="auto" w:fill="FFFFFF"/>
          </w:tcPr>
          <w:p w14:paraId="7D5BC137" w14:textId="77777777" w:rsidR="002D1BA0" w:rsidRPr="002D1BA0" w:rsidRDefault="002D1BA0" w:rsidP="002D1BA0">
            <w:pPr>
              <w:rPr>
                <w:rFonts w:ascii="Arial" w:hAnsi="Arial" w:cs="Arial"/>
                <w:bCs/>
                <w:sz w:val="20"/>
                <w:szCs w:val="20"/>
              </w:rPr>
            </w:pPr>
            <w:r w:rsidRPr="002D1BA0">
              <w:rPr>
                <w:rFonts w:ascii="Arial" w:hAnsi="Arial" w:cs="Arial"/>
                <w:bCs/>
                <w:sz w:val="20"/>
                <w:szCs w:val="20"/>
              </w:rPr>
              <w:t>Mõõdud: Katseobjekt tuleb katsetada täismõõdus. Suitsupidavuse katseahi võimaldab katsetada katseobjekti suurusega kuni 3200 x 3400 (Lx K)mm.</w:t>
            </w:r>
          </w:p>
          <w:p w14:paraId="4410636D" w14:textId="77777777" w:rsidR="002D1BA0" w:rsidRPr="002D1BA0" w:rsidRDefault="002D1BA0" w:rsidP="002D1BA0">
            <w:pPr>
              <w:rPr>
                <w:rFonts w:ascii="Arial" w:hAnsi="Arial" w:cs="Arial"/>
                <w:bCs/>
                <w:i/>
                <w:sz w:val="20"/>
                <w:szCs w:val="20"/>
              </w:rPr>
            </w:pPr>
            <w:r w:rsidRPr="002D1BA0">
              <w:rPr>
                <w:rFonts w:ascii="Arial" w:hAnsi="Arial" w:cs="Arial"/>
                <w:bCs/>
                <w:i/>
                <w:sz w:val="20"/>
                <w:szCs w:val="20"/>
              </w:rPr>
              <w:t xml:space="preserve">Dimensions: The test object to be tested in full size. Smoke tightness test allows the testing of a test object size </w:t>
            </w:r>
          </w:p>
          <w:p w14:paraId="43C31D98" w14:textId="77777777" w:rsidR="002D1BA0" w:rsidRPr="002D1BA0" w:rsidRDefault="002D1BA0" w:rsidP="002D1BA0">
            <w:pPr>
              <w:rPr>
                <w:rFonts w:ascii="Arial" w:hAnsi="Arial" w:cs="Arial"/>
                <w:sz w:val="20"/>
                <w:szCs w:val="20"/>
                <w:shd w:val="clear" w:color="auto" w:fill="F5F5F5"/>
                <w:lang w:val="fi-FI" w:eastAsia="et-EE"/>
              </w:rPr>
            </w:pPr>
            <w:r w:rsidRPr="002D1BA0">
              <w:rPr>
                <w:rFonts w:ascii="Arial" w:hAnsi="Arial" w:cs="Arial"/>
                <w:bCs/>
                <w:i/>
                <w:sz w:val="20"/>
                <w:szCs w:val="20"/>
              </w:rPr>
              <w:t>3200 x 3400 (Wx H)mm.</w:t>
            </w:r>
          </w:p>
        </w:tc>
      </w:tr>
      <w:tr w:rsidR="002D1BA0" w:rsidRPr="002D1BA0" w14:paraId="082783DD" w14:textId="77777777" w:rsidTr="002D1BA0">
        <w:tc>
          <w:tcPr>
            <w:tcW w:w="10343" w:type="dxa"/>
            <w:gridSpan w:val="2"/>
            <w:tcBorders>
              <w:top w:val="nil"/>
              <w:left w:val="nil"/>
              <w:right w:val="nil"/>
            </w:tcBorders>
            <w:shd w:val="clear" w:color="auto" w:fill="auto"/>
          </w:tcPr>
          <w:p w14:paraId="26899BB7" w14:textId="2B161CBC" w:rsidR="002D1BA0" w:rsidRPr="002D1BA0" w:rsidRDefault="002D1BA0" w:rsidP="002D1BA0">
            <w:pPr>
              <w:rPr>
                <w:rFonts w:ascii="Arial" w:hAnsi="Arial" w:cs="Arial"/>
                <w:b/>
                <w:sz w:val="16"/>
                <w:szCs w:val="16"/>
                <w:lang w:val="en-GB"/>
              </w:rPr>
            </w:pPr>
          </w:p>
        </w:tc>
      </w:tr>
      <w:tr w:rsidR="002D1BA0" w:rsidRPr="002D1BA0" w14:paraId="665284B7" w14:textId="77777777" w:rsidTr="002D1BA0">
        <w:tc>
          <w:tcPr>
            <w:tcW w:w="10343" w:type="dxa"/>
            <w:gridSpan w:val="2"/>
            <w:shd w:val="clear" w:color="auto" w:fill="auto"/>
            <w:vAlign w:val="center"/>
          </w:tcPr>
          <w:p w14:paraId="6EFA7A97" w14:textId="77777777" w:rsidR="002D1BA0" w:rsidRPr="002D1BA0" w:rsidRDefault="002D1BA0" w:rsidP="002D1BA0">
            <w:pPr>
              <w:shd w:val="clear" w:color="auto" w:fill="FFFFFF"/>
              <w:rPr>
                <w:rFonts w:ascii="Arial" w:hAnsi="Arial" w:cs="Arial"/>
                <w:bCs/>
                <w:sz w:val="20"/>
                <w:szCs w:val="20"/>
                <w:lang w:eastAsia="et-EE"/>
              </w:rPr>
            </w:pPr>
            <w:r w:rsidRPr="002D1BA0">
              <w:rPr>
                <w:rFonts w:ascii="Arial" w:hAnsi="Arial" w:cs="Arial"/>
                <w:bCs/>
                <w:sz w:val="20"/>
                <w:szCs w:val="20"/>
                <w:lang w:eastAsia="et-EE"/>
              </w:rPr>
              <w:t>Meil on võimalik katsetada katseobjekte järgmiste mõõtmetega/</w:t>
            </w:r>
            <w:r w:rsidRPr="002D1BA0">
              <w:rPr>
                <w:rFonts w:ascii="Arial" w:hAnsi="Arial" w:cs="Arial"/>
                <w:i/>
                <w:sz w:val="20"/>
                <w:szCs w:val="20"/>
              </w:rPr>
              <w:t xml:space="preserve"> We can test the test objects with the following dimensions:</w:t>
            </w:r>
          </w:p>
          <w:p w14:paraId="1A3DF3BC" w14:textId="77777777" w:rsidR="002D1BA0" w:rsidRPr="002D1BA0" w:rsidRDefault="002D1BA0" w:rsidP="002D1BA0">
            <w:pPr>
              <w:shd w:val="clear" w:color="auto" w:fill="FFFFFF"/>
              <w:rPr>
                <w:rFonts w:ascii="Arial" w:hAnsi="Arial" w:cs="Arial"/>
                <w:bCs/>
                <w:sz w:val="20"/>
                <w:szCs w:val="20"/>
                <w:lang w:eastAsia="et-EE"/>
              </w:rPr>
            </w:pPr>
            <w:r w:rsidRPr="002D1BA0">
              <w:rPr>
                <w:rFonts w:ascii="Arial" w:hAnsi="Arial" w:cs="Arial"/>
                <w:bCs/>
                <w:sz w:val="20"/>
                <w:szCs w:val="20"/>
                <w:lang w:eastAsia="et-EE"/>
              </w:rPr>
              <w:t xml:space="preserve">Stendis A (ühepoolsed ja kahepoolsed nii parema kui vasakukäelisis uksi) suurusega kuni 3200 x 3400 ( LxK)mm. </w:t>
            </w:r>
          </w:p>
          <w:p w14:paraId="55BC36F5" w14:textId="77777777" w:rsidR="002D1BA0" w:rsidRPr="002D1BA0" w:rsidRDefault="002D1BA0" w:rsidP="002D1BA0">
            <w:pPr>
              <w:shd w:val="clear" w:color="auto" w:fill="FFFFFF"/>
              <w:rPr>
                <w:rFonts w:ascii="Arial" w:hAnsi="Arial" w:cs="Arial"/>
                <w:i/>
                <w:sz w:val="20"/>
                <w:szCs w:val="20"/>
              </w:rPr>
            </w:pPr>
            <w:r w:rsidRPr="002D1BA0">
              <w:rPr>
                <w:rFonts w:ascii="Arial" w:hAnsi="Arial" w:cs="Arial"/>
                <w:i/>
                <w:sz w:val="20"/>
                <w:szCs w:val="20"/>
              </w:rPr>
              <w:t>Stand A (right and left-handed single and double doors) up to 3200 x 3400 (WxH) mm.</w:t>
            </w:r>
          </w:p>
          <w:p w14:paraId="30952FAB" w14:textId="77777777" w:rsidR="002D1BA0" w:rsidRPr="002D1BA0" w:rsidRDefault="002D1BA0" w:rsidP="002D1BA0">
            <w:pPr>
              <w:shd w:val="clear" w:color="auto" w:fill="FFFFFF"/>
              <w:rPr>
                <w:rFonts w:ascii="Arial" w:hAnsi="Arial" w:cs="Arial"/>
                <w:sz w:val="20"/>
                <w:szCs w:val="20"/>
              </w:rPr>
            </w:pPr>
            <w:r w:rsidRPr="002D1BA0">
              <w:rPr>
                <w:rFonts w:ascii="Arial" w:hAnsi="Arial" w:cs="Arial"/>
                <w:bCs/>
                <w:sz w:val="20"/>
                <w:szCs w:val="20"/>
                <w:lang w:eastAsia="et-EE"/>
              </w:rPr>
              <w:t xml:space="preserve">Stendis B (ühepoolseid paremakäelisi uksi) suurusega  </w:t>
            </w:r>
            <w:r w:rsidRPr="002D1BA0">
              <w:rPr>
                <w:rFonts w:ascii="Arial" w:hAnsi="Arial" w:cs="Arial"/>
                <w:sz w:val="20"/>
                <w:szCs w:val="20"/>
              </w:rPr>
              <w:t>(800-1200) x (2000-2400) (LxK) mm.</w:t>
            </w:r>
            <w:r w:rsidRPr="002D1BA0">
              <w:rPr>
                <w:rFonts w:ascii="Arial" w:hAnsi="Arial" w:cs="Arial"/>
                <w:i/>
                <w:sz w:val="20"/>
                <w:szCs w:val="20"/>
              </w:rPr>
              <w:t xml:space="preserve"> </w:t>
            </w:r>
            <w:r w:rsidRPr="002D1BA0">
              <w:rPr>
                <w:rFonts w:ascii="Arial" w:hAnsi="Arial" w:cs="Arial"/>
                <w:i/>
                <w:sz w:val="20"/>
                <w:szCs w:val="20"/>
              </w:rPr>
              <w:br/>
              <w:t>Stand B (right-handed single doors) up to (800-1200) x (2000-2400) (WxH) mm.</w:t>
            </w:r>
          </w:p>
        </w:tc>
      </w:tr>
    </w:tbl>
    <w:p w14:paraId="06BA5945" w14:textId="77777777" w:rsidR="002D1BA0" w:rsidRPr="002D1BA0" w:rsidRDefault="002D1BA0" w:rsidP="002D1BA0">
      <w:pPr>
        <w:rPr>
          <w:rFonts w:ascii="Arial" w:hAnsi="Arial" w:cs="Arial"/>
          <w:b/>
          <w:bCs/>
          <w:sz w:val="8"/>
          <w:szCs w:val="8"/>
        </w:rPr>
      </w:pPr>
    </w:p>
    <w:p w14:paraId="35FF580D" w14:textId="77777777" w:rsidR="002D1BA0" w:rsidRPr="002D1BA0" w:rsidRDefault="002D1BA0" w:rsidP="002D1BA0">
      <w:pPr>
        <w:rPr>
          <w:rFonts w:ascii="Arial" w:hAnsi="Arial" w:cs="Arial"/>
          <w:b/>
          <w:bCs/>
          <w:sz w:val="20"/>
          <w:szCs w:val="20"/>
        </w:rPr>
      </w:pPr>
      <w:r w:rsidRPr="002D1BA0">
        <w:rPr>
          <w:rFonts w:ascii="Arial" w:hAnsi="Arial" w:cs="Arial"/>
          <w:b/>
          <w:bCs/>
          <w:sz w:val="20"/>
          <w:szCs w:val="20"/>
        </w:rPr>
        <w:t>Taotleja kinnitab taotluse allkirjastamisega, et / Applicant confirmas by signing that</w:t>
      </w:r>
    </w:p>
    <w:p w14:paraId="1FE1B61A" w14:textId="042CE8D4" w:rsidR="002D1BA0" w:rsidRPr="002D1BA0" w:rsidRDefault="002D1BA0" w:rsidP="002D1BA0">
      <w:pPr>
        <w:numPr>
          <w:ilvl w:val="0"/>
          <w:numId w:val="5"/>
        </w:numPr>
        <w:ind w:left="284" w:hanging="284"/>
        <w:jc w:val="both"/>
        <w:rPr>
          <w:rFonts w:ascii="Arial" w:hAnsi="Arial" w:cs="Arial"/>
          <w:sz w:val="18"/>
          <w:szCs w:val="18"/>
        </w:rPr>
      </w:pPr>
      <w:r w:rsidRPr="002D1BA0">
        <w:rPr>
          <w:rFonts w:ascii="Arial" w:hAnsi="Arial" w:cs="Arial"/>
          <w:sz w:val="18"/>
          <w:szCs w:val="18"/>
        </w:rPr>
        <w:t xml:space="preserve">nõustun Inspecta Estonia OÜ üldiste müügi- ja lepingutingimustega </w:t>
      </w:r>
      <w:hyperlink r:id="rId10" w:history="1">
        <w:r w:rsidRPr="002D1BA0">
          <w:rPr>
            <w:rFonts w:ascii="Arial" w:hAnsi="Arial" w:cs="Arial"/>
            <w:color w:val="0000FF"/>
            <w:sz w:val="18"/>
            <w:szCs w:val="18"/>
            <w:u w:val="single"/>
          </w:rPr>
          <w:t>https://www.kiwa.com/ee/et/ettevottest/uldtingimused/</w:t>
        </w:r>
      </w:hyperlink>
      <w:r w:rsidRPr="002D1BA0">
        <w:rPr>
          <w:rFonts w:ascii="Arial" w:hAnsi="Arial" w:cs="Arial"/>
          <w:sz w:val="18"/>
          <w:szCs w:val="18"/>
        </w:rPr>
        <w:t xml:space="preserve"> mõistan nende sisu ning kohustun neid täitma. / </w:t>
      </w:r>
      <w:r w:rsidRPr="002D1BA0">
        <w:rPr>
          <w:rFonts w:ascii="Arial" w:hAnsi="Arial" w:cs="Arial"/>
          <w:i/>
          <w:iCs/>
          <w:sz w:val="18"/>
          <w:szCs w:val="18"/>
        </w:rPr>
        <w:t>I have read the Inspecta Estonia OÜ General Sales and Contract terms and conditions (</w:t>
      </w:r>
      <w:hyperlink r:id="rId11" w:history="1">
        <w:r w:rsidRPr="002D1BA0">
          <w:rPr>
            <w:rFonts w:ascii="Arial" w:hAnsi="Arial" w:cs="Arial"/>
            <w:i/>
            <w:iCs/>
            <w:color w:val="0563C1"/>
            <w:sz w:val="18"/>
            <w:szCs w:val="18"/>
            <w:u w:val="single"/>
          </w:rPr>
          <w:t>https://www.kiwa.com/ee/et/ettevottest/uldtingimused</w:t>
        </w:r>
      </w:hyperlink>
      <w:r w:rsidRPr="002D1BA0">
        <w:rPr>
          <w:rFonts w:ascii="Arial" w:hAnsi="Arial" w:cs="Arial"/>
          <w:i/>
          <w:iCs/>
          <w:sz w:val="18"/>
          <w:szCs w:val="18"/>
        </w:rPr>
        <w:t>/), I understand the content and comply with the contract.</w:t>
      </w:r>
    </w:p>
    <w:p w14:paraId="3113D2F2" w14:textId="77777777" w:rsidR="002D1BA0" w:rsidRPr="002D1BA0" w:rsidRDefault="002D1BA0" w:rsidP="002D1BA0">
      <w:pPr>
        <w:ind w:left="284"/>
        <w:jc w:val="both"/>
        <w:rPr>
          <w:rFonts w:ascii="Arial" w:hAnsi="Arial" w:cs="Arial"/>
          <w:sz w:val="16"/>
          <w:szCs w:val="16"/>
        </w:rPr>
      </w:pPr>
    </w:p>
    <w:p w14:paraId="60905D09" w14:textId="38DD6F19" w:rsidR="002D1BA0" w:rsidRPr="002D1BA0" w:rsidRDefault="002D1BA0" w:rsidP="002D1BA0">
      <w:pPr>
        <w:spacing w:after="200" w:line="276" w:lineRule="auto"/>
        <w:rPr>
          <w:rFonts w:ascii="Arial" w:hAnsi="Arial" w:cs="Arial"/>
          <w:sz w:val="12"/>
          <w:szCs w:val="12"/>
          <w:lang w:val="en-GB"/>
        </w:rPr>
      </w:pPr>
      <w:r w:rsidRPr="002D1BA0">
        <w:rPr>
          <w:rFonts w:ascii="Arial" w:eastAsia="Calibri" w:hAnsi="Arial" w:cs="Arial"/>
          <w:sz w:val="18"/>
          <w:szCs w:val="18"/>
        </w:rPr>
        <w:t xml:space="preserve">Inspecta Estonia OÜ hoiab katsetamise käigus saadud informatsiooni konfidentsiaalsena ning ei avalikusta seda kolmandatele osapooltele ilma Taotleja loata. Välja arvatud seadustes ettenähtud juhtudel, Eesti </w:t>
      </w:r>
      <w:r w:rsidR="005714A4">
        <w:rPr>
          <w:rFonts w:ascii="Arial" w:eastAsia="Calibri" w:hAnsi="Arial" w:cs="Arial"/>
          <w:sz w:val="18"/>
          <w:szCs w:val="18"/>
        </w:rPr>
        <w:t xml:space="preserve">Standardimis- ja </w:t>
      </w:r>
      <w:r w:rsidRPr="002D1BA0">
        <w:rPr>
          <w:rFonts w:ascii="Arial" w:eastAsia="Calibri" w:hAnsi="Arial" w:cs="Arial"/>
          <w:sz w:val="18"/>
          <w:szCs w:val="18"/>
        </w:rPr>
        <w:t xml:space="preserve">Akrediteerimiskeskusele või kui Taotleja on ise info avalikustanud./ </w:t>
      </w:r>
      <w:r w:rsidRPr="002D1BA0">
        <w:rPr>
          <w:rFonts w:ascii="Arial" w:hAnsi="Arial" w:cs="Arial"/>
          <w:i/>
          <w:iCs/>
          <w:sz w:val="18"/>
          <w:szCs w:val="18"/>
        </w:rPr>
        <w:t>Inspecta Estonia OÜ will keep confidential information obtained during every performance of testing and will not disclose it to third parties without clientś permission. Except for information provided by law, the Estonian Accreditation Centre, or if the applicant makes it publicly available.</w:t>
      </w:r>
    </w:p>
    <w:p w14:paraId="14339A21" w14:textId="538FAEC0" w:rsidR="002D1BA0" w:rsidRDefault="002D1BA0" w:rsidP="002D1BA0">
      <w:pPr>
        <w:spacing w:after="200" w:line="276" w:lineRule="auto"/>
        <w:rPr>
          <w:rFonts w:ascii="Arial" w:hAnsi="Arial" w:cs="Arial"/>
          <w:sz w:val="20"/>
          <w:szCs w:val="20"/>
          <w:lang w:val="en-GB"/>
        </w:rPr>
      </w:pPr>
      <w:r w:rsidRPr="002D1BA0">
        <w:rPr>
          <w:rFonts w:ascii="Arial" w:hAnsi="Arial" w:cs="Arial"/>
          <w:sz w:val="20"/>
          <w:szCs w:val="20"/>
          <w:lang w:val="en-GB"/>
        </w:rPr>
        <w:fldChar w:fldCharType="begin">
          <w:ffData>
            <w:name w:val="Text25"/>
            <w:enabled/>
            <w:calcOnExit w:val="0"/>
            <w:textInput/>
          </w:ffData>
        </w:fldChar>
      </w:r>
      <w:bookmarkStart w:id="20" w:name="Text25"/>
      <w:r w:rsidRPr="002D1BA0">
        <w:rPr>
          <w:rFonts w:ascii="Arial" w:hAnsi="Arial" w:cs="Arial"/>
          <w:sz w:val="20"/>
          <w:szCs w:val="20"/>
          <w:lang w:val="en-GB"/>
        </w:rPr>
        <w:instrText xml:space="preserve"> FORMTEXT </w:instrText>
      </w:r>
      <w:r w:rsidRPr="002D1BA0">
        <w:rPr>
          <w:rFonts w:ascii="Arial" w:hAnsi="Arial" w:cs="Arial"/>
          <w:sz w:val="20"/>
          <w:szCs w:val="20"/>
          <w:lang w:val="en-GB"/>
        </w:rPr>
      </w:r>
      <w:r w:rsidRPr="002D1BA0">
        <w:rPr>
          <w:rFonts w:ascii="Arial" w:hAnsi="Arial" w:cs="Arial"/>
          <w:sz w:val="20"/>
          <w:szCs w:val="20"/>
          <w:lang w:val="en-GB"/>
        </w:rPr>
        <w:fldChar w:fldCharType="separate"/>
      </w:r>
      <w:r w:rsidRPr="002D1BA0">
        <w:rPr>
          <w:rFonts w:ascii="Arial" w:hAnsi="Arial" w:cs="Arial"/>
          <w:noProof/>
          <w:sz w:val="20"/>
          <w:szCs w:val="20"/>
          <w:lang w:val="en-GB"/>
        </w:rPr>
        <w:t> </w:t>
      </w:r>
      <w:r w:rsidRPr="002D1BA0">
        <w:rPr>
          <w:rFonts w:ascii="Arial" w:hAnsi="Arial" w:cs="Arial"/>
          <w:noProof/>
          <w:sz w:val="20"/>
          <w:szCs w:val="20"/>
          <w:lang w:val="en-GB"/>
        </w:rPr>
        <w:t> </w:t>
      </w:r>
      <w:r w:rsidRPr="002D1BA0">
        <w:rPr>
          <w:rFonts w:ascii="Arial" w:hAnsi="Arial" w:cs="Arial"/>
          <w:noProof/>
          <w:sz w:val="20"/>
          <w:szCs w:val="20"/>
          <w:lang w:val="en-GB"/>
        </w:rPr>
        <w:t> </w:t>
      </w:r>
      <w:r w:rsidRPr="002D1BA0">
        <w:rPr>
          <w:rFonts w:ascii="Arial" w:hAnsi="Arial" w:cs="Arial"/>
          <w:noProof/>
          <w:sz w:val="20"/>
          <w:szCs w:val="20"/>
          <w:lang w:val="en-GB"/>
        </w:rPr>
        <w:t> </w:t>
      </w:r>
      <w:r w:rsidRPr="002D1BA0">
        <w:rPr>
          <w:rFonts w:ascii="Arial" w:hAnsi="Arial" w:cs="Arial"/>
          <w:noProof/>
          <w:sz w:val="20"/>
          <w:szCs w:val="20"/>
          <w:lang w:val="en-GB"/>
        </w:rPr>
        <w:t> </w:t>
      </w:r>
      <w:r w:rsidRPr="002D1BA0">
        <w:rPr>
          <w:rFonts w:ascii="Arial" w:hAnsi="Arial" w:cs="Arial"/>
          <w:sz w:val="20"/>
          <w:szCs w:val="20"/>
          <w:lang w:val="en-GB"/>
        </w:rPr>
        <w:fldChar w:fldCharType="end"/>
      </w:r>
      <w:bookmarkEnd w:id="20"/>
      <w:r w:rsidRPr="002D1BA0">
        <w:rPr>
          <w:rFonts w:ascii="Arial" w:hAnsi="Arial" w:cs="Arial"/>
          <w:sz w:val="20"/>
          <w:szCs w:val="20"/>
          <w:lang w:val="en-GB"/>
        </w:rPr>
        <w:tab/>
      </w:r>
      <w:r w:rsidRPr="002D1BA0">
        <w:rPr>
          <w:rFonts w:ascii="Arial" w:hAnsi="Arial" w:cs="Arial"/>
          <w:sz w:val="20"/>
          <w:szCs w:val="20"/>
          <w:lang w:val="en-GB"/>
        </w:rPr>
        <w:tab/>
      </w:r>
      <w:r w:rsidRPr="002D1BA0">
        <w:rPr>
          <w:rFonts w:ascii="Arial" w:hAnsi="Arial" w:cs="Arial"/>
          <w:sz w:val="20"/>
          <w:szCs w:val="20"/>
          <w:lang w:val="en-GB"/>
        </w:rPr>
        <w:tab/>
      </w:r>
      <w:r w:rsidRPr="002D1BA0">
        <w:rPr>
          <w:rFonts w:ascii="Arial" w:hAnsi="Arial" w:cs="Arial"/>
          <w:sz w:val="20"/>
          <w:szCs w:val="20"/>
          <w:lang w:val="en-GB"/>
        </w:rPr>
        <w:tab/>
      </w:r>
      <w:r w:rsidRPr="002D1BA0">
        <w:rPr>
          <w:rFonts w:ascii="Arial" w:hAnsi="Arial" w:cs="Arial"/>
          <w:sz w:val="20"/>
          <w:szCs w:val="20"/>
          <w:lang w:val="en-GB"/>
        </w:rPr>
        <w:tab/>
      </w:r>
      <w:r w:rsidRPr="002D1BA0">
        <w:rPr>
          <w:rFonts w:ascii="Arial" w:hAnsi="Arial" w:cs="Arial"/>
          <w:sz w:val="20"/>
          <w:szCs w:val="20"/>
          <w:lang w:val="en-GB"/>
        </w:rPr>
        <w:tab/>
      </w:r>
      <w:r>
        <w:rPr>
          <w:rFonts w:ascii="Arial" w:hAnsi="Arial" w:cs="Arial"/>
          <w:sz w:val="20"/>
          <w:szCs w:val="20"/>
          <w:lang w:val="en-GB"/>
        </w:rPr>
        <w:fldChar w:fldCharType="begin">
          <w:ffData>
            <w:name w:val="Text28"/>
            <w:enabled/>
            <w:calcOnExit w:val="0"/>
            <w:textInput/>
          </w:ffData>
        </w:fldChar>
      </w:r>
      <w:bookmarkStart w:id="21" w:name="Text2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1"/>
    </w:p>
    <w:p w14:paraId="1695D2C3" w14:textId="4A2FCFAB" w:rsidR="0097535E" w:rsidRPr="002D1BA0" w:rsidRDefault="002D1BA0" w:rsidP="002D1BA0">
      <w:pPr>
        <w:spacing w:after="200" w:line="276" w:lineRule="auto"/>
        <w:rPr>
          <w:rFonts w:ascii="Arial" w:hAnsi="Arial" w:cs="Arial"/>
          <w:i/>
          <w:sz w:val="20"/>
          <w:szCs w:val="20"/>
        </w:rPr>
      </w:pPr>
      <w:r w:rsidRPr="002D1BA0">
        <w:rPr>
          <w:rFonts w:ascii="Arial" w:hAnsi="Arial" w:cs="Arial"/>
          <w:i/>
          <w:sz w:val="20"/>
          <w:szCs w:val="20"/>
        </w:rPr>
        <w:lastRenderedPageBreak/>
        <w:t>Taotleja  allkiri/</w:t>
      </w:r>
      <w:r w:rsidRPr="002D1BA0">
        <w:rPr>
          <w:rFonts w:ascii="Arial" w:hAnsi="Arial" w:cs="Arial"/>
          <w:i/>
          <w:sz w:val="20"/>
          <w:szCs w:val="20"/>
          <w:lang w:val="en-GB"/>
        </w:rPr>
        <w:t xml:space="preserve">  </w:t>
      </w:r>
      <w:r w:rsidRPr="002D1BA0">
        <w:rPr>
          <w:rFonts w:ascii="Arial" w:hAnsi="Arial" w:cs="Arial"/>
          <w:bCs/>
          <w:i/>
          <w:sz w:val="20"/>
          <w:szCs w:val="20"/>
        </w:rPr>
        <w:t>Purchaser signature</w:t>
      </w:r>
      <w:r w:rsidRPr="002D1BA0">
        <w:rPr>
          <w:rFonts w:ascii="Arial" w:hAnsi="Arial" w:cs="Arial"/>
          <w:i/>
          <w:sz w:val="20"/>
          <w:szCs w:val="20"/>
          <w:lang w:val="en-GB"/>
        </w:rPr>
        <w:tab/>
        <w:t xml:space="preserve">              kuupäev/date</w:t>
      </w:r>
    </w:p>
    <w:sectPr w:rsidR="0097535E" w:rsidRPr="002D1BA0" w:rsidSect="002D1BA0">
      <w:headerReference w:type="default" r:id="rId12"/>
      <w:footerReference w:type="default" r:id="rId13"/>
      <w:type w:val="continuous"/>
      <w:pgSz w:w="11906" w:h="16838"/>
      <w:pgMar w:top="993" w:right="424"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23" w:name="Firmanimi"/>
    <w:r>
      <w:rPr>
        <w:rFonts w:ascii="Arial" w:hAnsi="Arial"/>
        <w:b/>
        <w:sz w:val="14"/>
        <w:szCs w:val="14"/>
      </w:rPr>
      <w:t>Inspecta Estonia OÜ</w:t>
    </w:r>
    <w:bookmarkEnd w:id="23"/>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24" w:name="Aadress"/>
    <w:r>
      <w:rPr>
        <w:rFonts w:ascii="Arial" w:hAnsi="Arial"/>
        <w:sz w:val="14"/>
        <w:szCs w:val="14"/>
      </w:rPr>
      <w:t>Mäealuse 2/4, 12618 Tallinn, Eesti</w:t>
    </w:r>
    <w:bookmarkEnd w:id="24"/>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25" w:name="Telefon"/>
    <w:r w:rsidR="00BB65DF">
      <w:rPr>
        <w:rFonts w:ascii="Arial" w:hAnsi="Arial"/>
        <w:sz w:val="14"/>
        <w:szCs w:val="14"/>
      </w:rPr>
      <w:t>+372 659 9470</w:t>
    </w:r>
    <w:bookmarkEnd w:id="25"/>
  </w:p>
  <w:p w14:paraId="1695D2DC" w14:textId="5DBA1A58" w:rsidR="00F70761" w:rsidRPr="00256F7E" w:rsidRDefault="00BB65DF" w:rsidP="00F70761">
    <w:pPr>
      <w:tabs>
        <w:tab w:val="center" w:pos="4680"/>
        <w:tab w:val="right" w:pos="9360"/>
      </w:tabs>
      <w:rPr>
        <w:rFonts w:ascii="Arial" w:hAnsi="Arial"/>
        <w:sz w:val="14"/>
        <w:szCs w:val="14"/>
      </w:rPr>
    </w:pPr>
    <w:bookmarkStart w:id="26" w:name="Email"/>
    <w:r>
      <w:rPr>
        <w:rFonts w:ascii="Arial" w:hAnsi="Arial"/>
        <w:sz w:val="14"/>
        <w:szCs w:val="14"/>
      </w:rPr>
      <w:t>estonia@kiwa.com</w:t>
    </w:r>
    <w:bookmarkEnd w:id="26"/>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27" w:name="Vormi_nr"/>
          <w:r w:rsidR="00BB65DF">
            <w:rPr>
              <w:rFonts w:ascii="Arial" w:hAnsi="Arial" w:cs="Arial"/>
              <w:sz w:val="14"/>
              <w:szCs w:val="14"/>
            </w:rPr>
            <w:t>EPL029</w:t>
          </w:r>
          <w:bookmarkEnd w:id="27"/>
          <w:r w:rsidRPr="00256F7E">
            <w:rPr>
              <w:rFonts w:ascii="Arial" w:hAnsi="Arial" w:cs="Arial"/>
              <w:sz w:val="14"/>
              <w:szCs w:val="14"/>
            </w:rPr>
            <w:t xml:space="preserve"> </w:t>
          </w:r>
          <w:bookmarkStart w:id="28" w:name="Vormi_ver"/>
          <w:r w:rsidR="00BB65DF">
            <w:rPr>
              <w:rFonts w:ascii="Arial" w:hAnsi="Arial" w:cs="Arial"/>
              <w:sz w:val="14"/>
              <w:szCs w:val="14"/>
            </w:rPr>
            <w:t>11.23</w:t>
          </w:r>
          <w:bookmarkEnd w:id="28"/>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4B0250F8" w:rsidR="009703A0" w:rsidRDefault="000939C9" w:rsidP="00033968">
    <w:pPr>
      <w:pStyle w:val="Header"/>
      <w:ind w:hanging="142"/>
      <w:rPr>
        <w:rFonts w:ascii="Univers LT Std 45 Light" w:hAnsi="Univers LT Std 45 Light"/>
        <w:b/>
        <w:color w:val="6F6F6E"/>
        <w:sz w:val="40"/>
        <w:szCs w:val="40"/>
      </w:rPr>
    </w:pPr>
    <w:bookmarkStart w:id="22" w:name="Kiwa_Inspecta"/>
    <w:r>
      <w:rPr>
        <w:noProof/>
      </w:rPr>
      <w:drawing>
        <wp:anchor distT="0" distB="0" distL="114300" distR="114300" simplePos="0" relativeHeight="251660288" behindDoc="0" locked="0" layoutInCell="1" allowOverlap="1" wp14:anchorId="14A2A1B6" wp14:editId="633A34A4">
          <wp:simplePos x="0" y="0"/>
          <wp:positionH relativeFrom="column">
            <wp:posOffset>4971415</wp:posOffset>
          </wp:positionH>
          <wp:positionV relativeFrom="paragraph">
            <wp:posOffset>-152400</wp:posOffset>
          </wp:positionV>
          <wp:extent cx="1330960" cy="469265"/>
          <wp:effectExtent l="0" t="0" r="254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r w:rsidR="00BB65DF">
      <w:rPr>
        <w:rFonts w:ascii="Univers LT Std 45 Light" w:hAnsi="Univers LT Std 45 Light"/>
        <w:b/>
        <w:color w:val="6F6F6E"/>
        <w:sz w:val="40"/>
        <w:szCs w:val="40"/>
      </w:rPr>
      <w:t>Kiwa Inspecta</w:t>
    </w:r>
    <w:bookmarkEnd w:id="22"/>
    <w:r w:rsidR="00033968">
      <w:rPr>
        <w:rFonts w:ascii="Univers LT Std 45 Light" w:hAnsi="Univers LT Std 45 Light"/>
        <w:b/>
        <w:color w:val="6F6F6E"/>
        <w:sz w:val="40"/>
        <w:szCs w:val="40"/>
      </w:rPr>
      <w:t xml:space="preserve"> </w:t>
    </w:r>
  </w:p>
  <w:p w14:paraId="6E0C9985" w14:textId="77777777" w:rsidR="00033968" w:rsidRPr="00F70761" w:rsidRDefault="00033968" w:rsidP="002132F1">
    <w:pPr>
      <w:pStyle w:val="Header"/>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4"/>
  </w:num>
  <w:num w:numId="5" w16cid:durableId="1283422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939C9"/>
    <w:rsid w:val="000A058F"/>
    <w:rsid w:val="00103AB7"/>
    <w:rsid w:val="001766F5"/>
    <w:rsid w:val="00196F5E"/>
    <w:rsid w:val="001C46DB"/>
    <w:rsid w:val="001E2D81"/>
    <w:rsid w:val="001E5702"/>
    <w:rsid w:val="002132F1"/>
    <w:rsid w:val="002169B0"/>
    <w:rsid w:val="002229BD"/>
    <w:rsid w:val="002323F5"/>
    <w:rsid w:val="00232A31"/>
    <w:rsid w:val="0024355C"/>
    <w:rsid w:val="00256F7E"/>
    <w:rsid w:val="00261022"/>
    <w:rsid w:val="00264BEB"/>
    <w:rsid w:val="002864C7"/>
    <w:rsid w:val="002915DD"/>
    <w:rsid w:val="002A5711"/>
    <w:rsid w:val="002D1BA0"/>
    <w:rsid w:val="002E5731"/>
    <w:rsid w:val="002F26B1"/>
    <w:rsid w:val="002F64CB"/>
    <w:rsid w:val="003005FE"/>
    <w:rsid w:val="00302954"/>
    <w:rsid w:val="00346C64"/>
    <w:rsid w:val="00367934"/>
    <w:rsid w:val="003A26CB"/>
    <w:rsid w:val="003A732E"/>
    <w:rsid w:val="003B516E"/>
    <w:rsid w:val="003C22B0"/>
    <w:rsid w:val="003C346A"/>
    <w:rsid w:val="003E131B"/>
    <w:rsid w:val="003E7C48"/>
    <w:rsid w:val="00474C47"/>
    <w:rsid w:val="004A26EA"/>
    <w:rsid w:val="004F3466"/>
    <w:rsid w:val="005056FF"/>
    <w:rsid w:val="00514066"/>
    <w:rsid w:val="005714A4"/>
    <w:rsid w:val="0057374C"/>
    <w:rsid w:val="005D585A"/>
    <w:rsid w:val="005F23A6"/>
    <w:rsid w:val="00604CCC"/>
    <w:rsid w:val="00605253"/>
    <w:rsid w:val="0062038D"/>
    <w:rsid w:val="00651B87"/>
    <w:rsid w:val="006A2308"/>
    <w:rsid w:val="006C15A5"/>
    <w:rsid w:val="006D5066"/>
    <w:rsid w:val="00701ED8"/>
    <w:rsid w:val="00717EB9"/>
    <w:rsid w:val="0075732E"/>
    <w:rsid w:val="007723D1"/>
    <w:rsid w:val="007821C3"/>
    <w:rsid w:val="00783A84"/>
    <w:rsid w:val="00786337"/>
    <w:rsid w:val="007C11BE"/>
    <w:rsid w:val="007C3925"/>
    <w:rsid w:val="007D1285"/>
    <w:rsid w:val="008060FC"/>
    <w:rsid w:val="00810A04"/>
    <w:rsid w:val="0082458D"/>
    <w:rsid w:val="00844487"/>
    <w:rsid w:val="008F3672"/>
    <w:rsid w:val="008F3D83"/>
    <w:rsid w:val="00926082"/>
    <w:rsid w:val="00943B38"/>
    <w:rsid w:val="00954D45"/>
    <w:rsid w:val="009552CD"/>
    <w:rsid w:val="009703A0"/>
    <w:rsid w:val="0097535E"/>
    <w:rsid w:val="00994E9E"/>
    <w:rsid w:val="00997EF6"/>
    <w:rsid w:val="009A176C"/>
    <w:rsid w:val="009B29EA"/>
    <w:rsid w:val="009E7AC8"/>
    <w:rsid w:val="00A20059"/>
    <w:rsid w:val="00A371EA"/>
    <w:rsid w:val="00A47B4A"/>
    <w:rsid w:val="00A57473"/>
    <w:rsid w:val="00A852DA"/>
    <w:rsid w:val="00AB3567"/>
    <w:rsid w:val="00AC1935"/>
    <w:rsid w:val="00AE10DE"/>
    <w:rsid w:val="00B10FAB"/>
    <w:rsid w:val="00B35601"/>
    <w:rsid w:val="00B576AE"/>
    <w:rsid w:val="00B66218"/>
    <w:rsid w:val="00BB233A"/>
    <w:rsid w:val="00BB65DF"/>
    <w:rsid w:val="00BC302A"/>
    <w:rsid w:val="00BC315D"/>
    <w:rsid w:val="00BF47AA"/>
    <w:rsid w:val="00C51B49"/>
    <w:rsid w:val="00C63371"/>
    <w:rsid w:val="00CA4BD5"/>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9C9"/>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2.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3.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449</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Relvik, Monika</cp:lastModifiedBy>
  <cp:revision>32</cp:revision>
  <cp:lastPrinted>2012-03-05T22:18:00Z</cp:lastPrinted>
  <dcterms:created xsi:type="dcterms:W3CDTF">2023-09-13T08:30:00Z</dcterms:created>
  <dcterms:modified xsi:type="dcterms:W3CDTF">2023-11-03T10:57:00Z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